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298AAC" w14:textId="4B77A748" w:rsidR="00EE0CCF" w:rsidRPr="00E87AEC" w:rsidRDefault="004E2E14" w:rsidP="006F7FB3">
      <w:pPr>
        <w:pStyle w:val="Ttulo1"/>
        <w:numPr>
          <w:ilvl w:val="0"/>
          <w:numId w:val="3"/>
        </w:numPr>
        <w:spacing w:before="120"/>
        <w:ind w:left="567" w:hanging="567"/>
        <w:rPr>
          <w:rFonts w:asciiTheme="minorHAnsi" w:hAnsiTheme="minorHAnsi" w:cs="Arial"/>
          <w:sz w:val="20"/>
        </w:rPr>
      </w:pPr>
      <w:bookmarkStart w:id="0" w:name="_Toc485974556"/>
      <w:bookmarkStart w:id="1" w:name="_Toc486499568"/>
      <w:bookmarkStart w:id="2" w:name="_Toc486500719"/>
      <w:bookmarkStart w:id="3" w:name="_Toc488139262"/>
      <w:bookmarkStart w:id="4" w:name="_Toc488139396"/>
      <w:bookmarkStart w:id="5" w:name="_Toc488737571"/>
      <w:bookmarkStart w:id="6" w:name="_Toc488737841"/>
      <w:bookmarkStart w:id="7" w:name="_Toc113283503"/>
      <w:bookmarkEnd w:id="0"/>
      <w:bookmarkEnd w:id="1"/>
      <w:bookmarkEnd w:id="2"/>
      <w:bookmarkEnd w:id="3"/>
      <w:bookmarkEnd w:id="4"/>
      <w:bookmarkEnd w:id="5"/>
      <w:bookmarkEnd w:id="6"/>
      <w:r>
        <w:rPr>
          <w:rFonts w:asciiTheme="minorHAnsi" w:hAnsiTheme="minorHAnsi" w:cs="Arial"/>
          <w:sz w:val="20"/>
        </w:rPr>
        <w:t>ANTECEDENTES Y OBJETO DE</w:t>
      </w:r>
      <w:r w:rsidR="00F40FB0" w:rsidRPr="00E87AEC">
        <w:rPr>
          <w:rFonts w:asciiTheme="minorHAnsi" w:hAnsiTheme="minorHAnsi" w:cs="Arial"/>
          <w:sz w:val="20"/>
        </w:rPr>
        <w:t>L</w:t>
      </w:r>
      <w:r>
        <w:rPr>
          <w:rFonts w:asciiTheme="minorHAnsi" w:hAnsiTheme="minorHAnsi" w:cs="Arial"/>
          <w:sz w:val="20"/>
        </w:rPr>
        <w:t xml:space="preserve"> PROCESO</w:t>
      </w:r>
      <w:bookmarkEnd w:id="7"/>
    </w:p>
    <w:p w14:paraId="3BBDAC8C" w14:textId="77777777" w:rsidR="00D437AB" w:rsidRDefault="00D437AB" w:rsidP="00D437AB">
      <w:pPr>
        <w:tabs>
          <w:tab w:val="left" w:pos="-1276"/>
        </w:tabs>
        <w:ind w:left="567" w:right="51"/>
        <w:jc w:val="both"/>
        <w:rPr>
          <w:rFonts w:asciiTheme="minorHAnsi" w:hAnsiTheme="minorHAnsi" w:cs="Arial"/>
        </w:rPr>
      </w:pPr>
    </w:p>
    <w:p w14:paraId="4F5BD72C" w14:textId="1D55358A" w:rsidR="00D437AB" w:rsidRDefault="00D437AB" w:rsidP="00ED7EE5">
      <w:pPr>
        <w:tabs>
          <w:tab w:val="left" w:pos="-1276"/>
        </w:tabs>
        <w:ind w:left="567" w:right="51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YPFB TRANSPORTE S.A. </w:t>
      </w:r>
      <w:r w:rsidR="00FA1A3F">
        <w:rPr>
          <w:rFonts w:asciiTheme="minorHAnsi" w:hAnsiTheme="minorHAnsi" w:cs="Arial"/>
        </w:rPr>
        <w:t xml:space="preserve">necesita de </w:t>
      </w:r>
      <w:r w:rsidR="00C86DB2" w:rsidRPr="00C86DB2">
        <w:rPr>
          <w:rFonts w:asciiTheme="minorHAnsi" w:hAnsiTheme="minorHAnsi" w:cs="Arial"/>
        </w:rPr>
        <w:t xml:space="preserve">una empresa legalmente establecida </w:t>
      </w:r>
      <w:r w:rsidR="001D0839">
        <w:rPr>
          <w:rFonts w:asciiTheme="minorHAnsi" w:hAnsiTheme="minorHAnsi" w:cs="Arial"/>
        </w:rPr>
        <w:t xml:space="preserve">el servicio de: </w:t>
      </w:r>
      <w:r w:rsidR="003D508A">
        <w:rPr>
          <w:rFonts w:asciiTheme="minorHAnsi" w:hAnsiTheme="minorHAnsi" w:cs="Arial"/>
        </w:rPr>
        <w:t>Eslabonamiento de ex</w:t>
      </w:r>
      <w:r w:rsidR="001D0839">
        <w:rPr>
          <w:rFonts w:asciiTheme="minorHAnsi" w:hAnsiTheme="minorHAnsi" w:cs="Arial"/>
        </w:rPr>
        <w:t>ca</w:t>
      </w:r>
      <w:r w:rsidR="00FA1A3F">
        <w:rPr>
          <w:rFonts w:asciiTheme="minorHAnsi" w:hAnsiTheme="minorHAnsi" w:cs="Arial"/>
        </w:rPr>
        <w:t>vadora</w:t>
      </w:r>
      <w:r w:rsidR="006A3436">
        <w:rPr>
          <w:rFonts w:asciiTheme="minorHAnsi" w:hAnsiTheme="minorHAnsi" w:cs="Arial"/>
        </w:rPr>
        <w:t xml:space="preserve"> oruga</w:t>
      </w:r>
      <w:r w:rsidR="00FA1A3F">
        <w:rPr>
          <w:rFonts w:asciiTheme="minorHAnsi" w:hAnsiTheme="minorHAnsi" w:cs="Arial"/>
        </w:rPr>
        <w:t xml:space="preserve"> JOHN DEERE 210G</w:t>
      </w:r>
      <w:r w:rsidR="006A3436">
        <w:rPr>
          <w:rFonts w:asciiTheme="minorHAnsi" w:hAnsiTheme="minorHAnsi" w:cs="Arial"/>
        </w:rPr>
        <w:t>LC</w:t>
      </w:r>
      <w:r w:rsidR="00FA1A3F">
        <w:rPr>
          <w:rFonts w:asciiTheme="minorHAnsi" w:hAnsiTheme="minorHAnsi" w:cs="Arial"/>
        </w:rPr>
        <w:t>.</w:t>
      </w:r>
    </w:p>
    <w:p w14:paraId="02B2956F" w14:textId="4591F8B3" w:rsidR="00D437AB" w:rsidRDefault="00D437AB" w:rsidP="00D437AB">
      <w:pPr>
        <w:tabs>
          <w:tab w:val="left" w:pos="-1276"/>
        </w:tabs>
        <w:ind w:left="567" w:right="51"/>
        <w:jc w:val="both"/>
        <w:rPr>
          <w:rFonts w:asciiTheme="minorHAnsi" w:hAnsiTheme="minorHAnsi" w:cs="Arial"/>
        </w:rPr>
      </w:pPr>
    </w:p>
    <w:p w14:paraId="40E8444A" w14:textId="2F03D144" w:rsidR="00C86DB2" w:rsidRDefault="00C86DB2" w:rsidP="00D437AB">
      <w:pPr>
        <w:tabs>
          <w:tab w:val="left" w:pos="-1276"/>
        </w:tabs>
        <w:ind w:left="567" w:right="51"/>
        <w:jc w:val="both"/>
        <w:rPr>
          <w:rFonts w:asciiTheme="minorHAnsi" w:hAnsiTheme="minorHAnsi" w:cs="Arial"/>
        </w:rPr>
      </w:pPr>
      <w:r w:rsidRPr="00C86DB2">
        <w:rPr>
          <w:rFonts w:asciiTheme="minorHAnsi" w:hAnsiTheme="minorHAnsi" w:cs="Arial"/>
        </w:rPr>
        <w:t>Para esto se</w:t>
      </w:r>
      <w:r w:rsidR="00FA1A3F">
        <w:rPr>
          <w:rFonts w:asciiTheme="minorHAnsi" w:hAnsiTheme="minorHAnsi" w:cs="Arial"/>
        </w:rPr>
        <w:t xml:space="preserve"> necesita invitar</w:t>
      </w:r>
      <w:r w:rsidRPr="00C86DB2">
        <w:rPr>
          <w:rFonts w:asciiTheme="minorHAnsi" w:hAnsiTheme="minorHAnsi" w:cs="Arial"/>
        </w:rPr>
        <w:t xml:space="preserve"> a los principales proveedores de </w:t>
      </w:r>
      <w:r w:rsidR="001D0839">
        <w:rPr>
          <w:rFonts w:asciiTheme="minorHAnsi" w:hAnsiTheme="minorHAnsi" w:cs="Arial"/>
        </w:rPr>
        <w:t>Servicio y reparación de maquinaria pesada</w:t>
      </w:r>
      <w:r w:rsidRPr="00C86DB2">
        <w:rPr>
          <w:rFonts w:asciiTheme="minorHAnsi" w:hAnsiTheme="minorHAnsi" w:cs="Arial"/>
        </w:rPr>
        <w:t>, con el fin de obtener</w:t>
      </w:r>
      <w:r w:rsidR="001D0839">
        <w:rPr>
          <w:rFonts w:asciiTheme="minorHAnsi" w:hAnsiTheme="minorHAnsi" w:cs="Arial"/>
        </w:rPr>
        <w:t xml:space="preserve"> com</w:t>
      </w:r>
      <w:bookmarkStart w:id="8" w:name="_GoBack"/>
      <w:bookmarkEnd w:id="8"/>
      <w:r w:rsidR="001D0839">
        <w:rPr>
          <w:rFonts w:asciiTheme="minorHAnsi" w:hAnsiTheme="minorHAnsi" w:cs="Arial"/>
        </w:rPr>
        <w:t xml:space="preserve">petitividad en los precios y mano de obra calificada, </w:t>
      </w:r>
      <w:r w:rsidRPr="00C86DB2">
        <w:rPr>
          <w:rFonts w:asciiTheme="minorHAnsi" w:hAnsiTheme="minorHAnsi" w:cs="Arial"/>
        </w:rPr>
        <w:t>con el fin de poder cubrir la necesidad para</w:t>
      </w:r>
      <w:r w:rsidR="001D0839">
        <w:rPr>
          <w:rFonts w:asciiTheme="minorHAnsi" w:hAnsiTheme="minorHAnsi" w:cs="Arial"/>
        </w:rPr>
        <w:t xml:space="preserve"> el servicio de</w:t>
      </w:r>
      <w:r w:rsidRPr="00C86DB2">
        <w:rPr>
          <w:rFonts w:asciiTheme="minorHAnsi" w:hAnsiTheme="minorHAnsi" w:cs="Arial"/>
        </w:rPr>
        <w:t xml:space="preserve"> mantenimientos </w:t>
      </w:r>
      <w:r w:rsidR="003D508A">
        <w:rPr>
          <w:rFonts w:asciiTheme="minorHAnsi" w:hAnsiTheme="minorHAnsi" w:cs="Arial"/>
        </w:rPr>
        <w:t xml:space="preserve">requerido </w:t>
      </w:r>
      <w:r w:rsidRPr="00C86DB2">
        <w:rPr>
          <w:rFonts w:asciiTheme="minorHAnsi" w:hAnsiTheme="minorHAnsi" w:cs="Arial"/>
        </w:rPr>
        <w:t xml:space="preserve">de </w:t>
      </w:r>
      <w:r w:rsidR="001D0839">
        <w:rPr>
          <w:rFonts w:asciiTheme="minorHAnsi" w:hAnsiTheme="minorHAnsi" w:cs="Arial"/>
        </w:rPr>
        <w:t>maquinaria pesada</w:t>
      </w:r>
      <w:r w:rsidRPr="00C86DB2">
        <w:rPr>
          <w:rFonts w:asciiTheme="minorHAnsi" w:hAnsiTheme="minorHAnsi" w:cs="Arial"/>
        </w:rPr>
        <w:t xml:space="preserve"> de la empresa</w:t>
      </w:r>
      <w:r>
        <w:rPr>
          <w:rFonts w:asciiTheme="minorHAnsi" w:hAnsiTheme="minorHAnsi" w:cs="Arial"/>
        </w:rPr>
        <w:t>.</w:t>
      </w:r>
    </w:p>
    <w:p w14:paraId="3F2C3565" w14:textId="77777777" w:rsidR="00DF0FF7" w:rsidRPr="00E87AEC" w:rsidRDefault="00DF0FF7" w:rsidP="006F7FB3">
      <w:pPr>
        <w:pStyle w:val="Ttulo1"/>
        <w:numPr>
          <w:ilvl w:val="0"/>
          <w:numId w:val="3"/>
        </w:numPr>
        <w:ind w:left="567" w:hanging="567"/>
        <w:rPr>
          <w:rFonts w:asciiTheme="minorHAnsi" w:hAnsiTheme="minorHAnsi" w:cs="Arial"/>
          <w:sz w:val="20"/>
        </w:rPr>
      </w:pPr>
      <w:bookmarkStart w:id="9" w:name="_Toc113283504"/>
      <w:r w:rsidRPr="00E87AEC">
        <w:rPr>
          <w:rFonts w:asciiTheme="minorHAnsi" w:hAnsiTheme="minorHAnsi" w:cs="Arial"/>
          <w:sz w:val="20"/>
        </w:rPr>
        <w:t>OBJETIVO</w:t>
      </w:r>
    </w:p>
    <w:p w14:paraId="433ABB32" w14:textId="2FEB8834" w:rsidR="00DF0FF7" w:rsidRDefault="00DF0FF7" w:rsidP="00DF0FF7">
      <w:pPr>
        <w:pStyle w:val="Textoindependiente3"/>
        <w:widowControl/>
        <w:spacing w:before="240"/>
        <w:ind w:left="567" w:right="51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El objetivo de la presente contratación es g</w:t>
      </w:r>
      <w:r w:rsidRPr="00463323">
        <w:rPr>
          <w:rFonts w:asciiTheme="minorHAnsi" w:hAnsiTheme="minorHAnsi" w:cs="Arial"/>
        </w:rPr>
        <w:t>arantizar la provisión de</w:t>
      </w:r>
      <w:r w:rsidR="003D508A">
        <w:rPr>
          <w:rFonts w:asciiTheme="minorHAnsi" w:hAnsiTheme="minorHAnsi" w:cs="Arial"/>
        </w:rPr>
        <w:t xml:space="preserve">l servicio </w:t>
      </w:r>
      <w:r>
        <w:rPr>
          <w:rFonts w:asciiTheme="minorHAnsi" w:hAnsiTheme="minorHAnsi" w:cs="Arial"/>
        </w:rPr>
        <w:t xml:space="preserve">para </w:t>
      </w:r>
      <w:r w:rsidR="003D508A">
        <w:rPr>
          <w:rFonts w:asciiTheme="minorHAnsi" w:hAnsiTheme="minorHAnsi" w:cs="Arial"/>
        </w:rPr>
        <w:t xml:space="preserve">el eslabonamiento de la </w:t>
      </w:r>
      <w:r>
        <w:rPr>
          <w:rFonts w:asciiTheme="minorHAnsi" w:hAnsiTheme="minorHAnsi" w:cs="Arial"/>
        </w:rPr>
        <w:t>excavadora</w:t>
      </w:r>
      <w:r w:rsidR="006A3436">
        <w:rPr>
          <w:rFonts w:asciiTheme="minorHAnsi" w:hAnsiTheme="minorHAnsi" w:cs="Arial"/>
        </w:rPr>
        <w:t xml:space="preserve"> oruga</w:t>
      </w:r>
      <w:r>
        <w:rPr>
          <w:rFonts w:asciiTheme="minorHAnsi" w:hAnsiTheme="minorHAnsi" w:cs="Arial"/>
        </w:rPr>
        <w:t xml:space="preserve"> JOHN DEERE 210 G</w:t>
      </w:r>
      <w:r w:rsidR="006A3436">
        <w:rPr>
          <w:rFonts w:asciiTheme="minorHAnsi" w:hAnsiTheme="minorHAnsi" w:cs="Arial"/>
        </w:rPr>
        <w:t>LC</w:t>
      </w:r>
      <w:r>
        <w:rPr>
          <w:rFonts w:asciiTheme="minorHAnsi" w:hAnsiTheme="minorHAnsi" w:cs="Arial"/>
        </w:rPr>
        <w:t>,</w:t>
      </w:r>
      <w:r w:rsidRPr="00F53F7A">
        <w:rPr>
          <w:rFonts w:asciiTheme="minorHAnsi" w:hAnsiTheme="minorHAnsi" w:cs="Arial"/>
        </w:rPr>
        <w:t xml:space="preserve"> </w:t>
      </w:r>
      <w:r w:rsidRPr="00463323">
        <w:rPr>
          <w:rFonts w:asciiTheme="minorHAnsi" w:hAnsiTheme="minorHAnsi" w:cs="Arial"/>
        </w:rPr>
        <w:t>de forma</w:t>
      </w:r>
      <w:r>
        <w:rPr>
          <w:rFonts w:asciiTheme="minorHAnsi" w:hAnsiTheme="minorHAnsi" w:cs="Arial"/>
        </w:rPr>
        <w:t xml:space="preserve"> oportuna.</w:t>
      </w:r>
    </w:p>
    <w:p w14:paraId="7007106A" w14:textId="33E19EAC" w:rsidR="00DF0FF7" w:rsidRPr="00DF0FF7" w:rsidRDefault="00DF0FF7" w:rsidP="006F7FB3">
      <w:pPr>
        <w:pStyle w:val="Ttulo1"/>
        <w:numPr>
          <w:ilvl w:val="0"/>
          <w:numId w:val="3"/>
        </w:numPr>
        <w:ind w:left="567" w:hanging="567"/>
        <w:rPr>
          <w:rFonts w:asciiTheme="minorHAnsi" w:hAnsiTheme="minorHAnsi" w:cs="Arial"/>
          <w:sz w:val="20"/>
        </w:rPr>
      </w:pPr>
      <w:r w:rsidRPr="00E87AEC">
        <w:rPr>
          <w:rFonts w:asciiTheme="minorHAnsi" w:hAnsiTheme="minorHAnsi" w:cs="Arial"/>
          <w:sz w:val="20"/>
        </w:rPr>
        <w:t xml:space="preserve">DESCRIPCIÓN DEL ALCANCE </w:t>
      </w:r>
      <w:r>
        <w:rPr>
          <w:rFonts w:asciiTheme="minorHAnsi" w:hAnsiTheme="minorHAnsi" w:cs="Arial"/>
          <w:sz w:val="20"/>
        </w:rPr>
        <w:t>DEL SERVICIO</w:t>
      </w:r>
    </w:p>
    <w:p w14:paraId="53485EB0" w14:textId="4CD1E113" w:rsidR="00234676" w:rsidRPr="00EB4B1E" w:rsidRDefault="00DF0FF7" w:rsidP="00234676">
      <w:pPr>
        <w:pStyle w:val="Default"/>
        <w:ind w:left="567"/>
        <w:rPr>
          <w:rFonts w:asciiTheme="minorHAnsi" w:eastAsia="Times New Roman" w:hAnsiTheme="minorHAnsi"/>
          <w:snapToGrid w:val="0"/>
          <w:color w:val="auto"/>
          <w:sz w:val="20"/>
          <w:szCs w:val="20"/>
          <w:lang w:val="es-ES"/>
        </w:rPr>
      </w:pPr>
      <w:r w:rsidRPr="00EB4B1E">
        <w:rPr>
          <w:rFonts w:asciiTheme="minorHAnsi" w:eastAsia="Times New Roman" w:hAnsiTheme="minorHAnsi"/>
          <w:snapToGrid w:val="0"/>
          <w:color w:val="auto"/>
          <w:sz w:val="20"/>
          <w:szCs w:val="20"/>
          <w:lang w:val="es-ES"/>
        </w:rPr>
        <w:t xml:space="preserve">El </w:t>
      </w:r>
      <w:r w:rsidR="00EB4B1E">
        <w:rPr>
          <w:rFonts w:asciiTheme="minorHAnsi" w:eastAsia="Times New Roman" w:hAnsiTheme="minorHAnsi"/>
          <w:snapToGrid w:val="0"/>
          <w:color w:val="auto"/>
          <w:sz w:val="20"/>
          <w:szCs w:val="20"/>
          <w:lang w:val="es-ES"/>
        </w:rPr>
        <w:t xml:space="preserve">servicio </w:t>
      </w:r>
      <w:r w:rsidR="003D508A" w:rsidRPr="003D508A">
        <w:rPr>
          <w:rFonts w:asciiTheme="minorHAnsi" w:eastAsia="Times New Roman" w:hAnsiTheme="minorHAnsi"/>
          <w:snapToGrid w:val="0"/>
          <w:color w:val="auto"/>
          <w:sz w:val="20"/>
          <w:szCs w:val="20"/>
          <w:lang w:val="es-ES"/>
        </w:rPr>
        <w:t xml:space="preserve">para el eslabonamiento de la excavadora </w:t>
      </w:r>
      <w:r w:rsidR="006A3436">
        <w:rPr>
          <w:rFonts w:asciiTheme="minorHAnsi" w:eastAsia="Times New Roman" w:hAnsiTheme="minorHAnsi"/>
          <w:snapToGrid w:val="0"/>
          <w:color w:val="auto"/>
          <w:sz w:val="20"/>
          <w:szCs w:val="20"/>
          <w:lang w:val="es-ES"/>
        </w:rPr>
        <w:t xml:space="preserve">oruga </w:t>
      </w:r>
      <w:r w:rsidR="003D508A" w:rsidRPr="003D508A">
        <w:rPr>
          <w:rFonts w:asciiTheme="minorHAnsi" w:eastAsia="Times New Roman" w:hAnsiTheme="minorHAnsi"/>
          <w:snapToGrid w:val="0"/>
          <w:color w:val="auto"/>
          <w:sz w:val="20"/>
          <w:szCs w:val="20"/>
          <w:lang w:val="es-ES"/>
        </w:rPr>
        <w:t>JOHN DEERE 210 G</w:t>
      </w:r>
      <w:r w:rsidR="006A3436">
        <w:rPr>
          <w:rFonts w:asciiTheme="minorHAnsi" w:eastAsia="Times New Roman" w:hAnsiTheme="minorHAnsi"/>
          <w:snapToGrid w:val="0"/>
          <w:color w:val="auto"/>
          <w:sz w:val="20"/>
          <w:szCs w:val="20"/>
          <w:lang w:val="es-ES"/>
        </w:rPr>
        <w:t>LC</w:t>
      </w:r>
      <w:r w:rsidR="00234676" w:rsidRPr="00EB4B1E">
        <w:rPr>
          <w:rFonts w:asciiTheme="minorHAnsi" w:eastAsia="Times New Roman" w:hAnsiTheme="minorHAnsi"/>
          <w:snapToGrid w:val="0"/>
          <w:color w:val="auto"/>
          <w:sz w:val="20"/>
          <w:szCs w:val="20"/>
          <w:lang w:val="es-ES"/>
        </w:rPr>
        <w:t xml:space="preserve">, según </w:t>
      </w:r>
      <w:r w:rsidR="00EB4B1E">
        <w:rPr>
          <w:rFonts w:asciiTheme="minorHAnsi" w:eastAsia="Times New Roman" w:hAnsiTheme="minorHAnsi"/>
          <w:snapToGrid w:val="0"/>
          <w:color w:val="auto"/>
          <w:sz w:val="20"/>
          <w:szCs w:val="20"/>
          <w:lang w:val="es-ES"/>
        </w:rPr>
        <w:t>la siguiente descripción:</w:t>
      </w:r>
      <w:r w:rsidR="00234676" w:rsidRPr="00EB4B1E">
        <w:rPr>
          <w:rFonts w:asciiTheme="minorHAnsi" w:eastAsia="Times New Roman" w:hAnsiTheme="minorHAnsi"/>
          <w:snapToGrid w:val="0"/>
          <w:color w:val="auto"/>
          <w:sz w:val="20"/>
          <w:szCs w:val="20"/>
          <w:lang w:val="es-ES"/>
        </w:rPr>
        <w:t xml:space="preserve"> </w:t>
      </w:r>
    </w:p>
    <w:p w14:paraId="0322F642" w14:textId="7A13A30B" w:rsidR="00DF0FF7" w:rsidRDefault="00DF0FF7" w:rsidP="00234676">
      <w:pPr>
        <w:pStyle w:val="Default"/>
        <w:ind w:left="567"/>
        <w:rPr>
          <w:rFonts w:eastAsia="Times New Roman"/>
          <w:color w:val="auto"/>
          <w:sz w:val="20"/>
          <w:szCs w:val="20"/>
          <w:lang w:val="es-ES" w:eastAsia="es-BO"/>
        </w:rPr>
      </w:pPr>
      <w:r>
        <w:rPr>
          <w:rFonts w:eastAsia="Times New Roman"/>
          <w:color w:val="auto"/>
          <w:sz w:val="20"/>
          <w:szCs w:val="20"/>
          <w:lang w:val="es-ES" w:eastAsia="es-BO"/>
        </w:rPr>
        <w:t xml:space="preserve"> </w:t>
      </w:r>
    </w:p>
    <w:p w14:paraId="1E80414A" w14:textId="49EB6301" w:rsidR="00DF0FF7" w:rsidRDefault="00234676" w:rsidP="00FF2660">
      <w:pPr>
        <w:pStyle w:val="Default"/>
        <w:ind w:firstLine="567"/>
        <w:rPr>
          <w:rFonts w:eastAsia="Times New Roman"/>
          <w:color w:val="auto"/>
          <w:sz w:val="20"/>
          <w:szCs w:val="20"/>
          <w:lang w:val="es-ES" w:eastAsia="es-BO"/>
        </w:rPr>
      </w:pPr>
      <w:r w:rsidRPr="0015685F">
        <w:rPr>
          <w:rFonts w:ascii="Times New Roman" w:eastAsia="Times New Roman" w:hAnsi="Times New Roman" w:cs="Times New Roman"/>
          <w:color w:val="auto"/>
          <w:sz w:val="20"/>
          <w:szCs w:val="20"/>
          <w:lang w:val="es-ES" w:eastAsia="es-BO"/>
        </w:rPr>
        <w:t>ITEM 1:</w:t>
      </w:r>
      <w:r w:rsidR="006A3436">
        <w:rPr>
          <w:rFonts w:ascii="Times New Roman" w:eastAsia="Times New Roman" w:hAnsi="Times New Roman" w:cs="Times New Roman"/>
          <w:color w:val="auto"/>
          <w:sz w:val="20"/>
          <w:szCs w:val="20"/>
          <w:lang w:val="es-ES" w:eastAsia="es-BO"/>
        </w:rPr>
        <w:t xml:space="preserve"> </w:t>
      </w:r>
      <w:r w:rsidR="006A3436" w:rsidRPr="0042526C">
        <w:rPr>
          <w:rFonts w:ascii="Times New Roman" w:eastAsia="Times New Roman" w:hAnsi="Times New Roman" w:cs="Times New Roman"/>
          <w:b/>
          <w:color w:val="auto"/>
          <w:sz w:val="20"/>
          <w:szCs w:val="20"/>
          <w:lang w:val="es-ES" w:eastAsia="es-BO"/>
        </w:rPr>
        <w:t>ESLABONAMIENTO</w:t>
      </w:r>
      <w:r w:rsidR="00D079A4">
        <w:rPr>
          <w:rFonts w:eastAsia="Times New Roman"/>
          <w:color w:val="auto"/>
          <w:sz w:val="20"/>
          <w:szCs w:val="20"/>
          <w:lang w:val="es-ES" w:eastAsia="es-BO"/>
        </w:rPr>
        <w:t>:</w:t>
      </w:r>
    </w:p>
    <w:p w14:paraId="07595E66" w14:textId="77777777" w:rsidR="00E33B6E" w:rsidRDefault="00E33B6E" w:rsidP="00E33B6E">
      <w:pPr>
        <w:pStyle w:val="Default"/>
        <w:rPr>
          <w:rFonts w:eastAsia="Times New Roman"/>
          <w:color w:val="auto"/>
          <w:sz w:val="20"/>
          <w:szCs w:val="20"/>
          <w:lang w:val="es-ES" w:eastAsia="es-BO"/>
        </w:rPr>
      </w:pPr>
    </w:p>
    <w:p w14:paraId="476542C6" w14:textId="5F5BA24D" w:rsidR="00D079A4" w:rsidRPr="00573EAF" w:rsidRDefault="006A3436" w:rsidP="006F7FB3">
      <w:pPr>
        <w:pStyle w:val="Default"/>
        <w:numPr>
          <w:ilvl w:val="0"/>
          <w:numId w:val="5"/>
        </w:numPr>
        <w:rPr>
          <w:rFonts w:asciiTheme="minorHAnsi" w:eastAsia="Times New Roman" w:hAnsiTheme="minorHAnsi"/>
          <w:b/>
          <w:snapToGrid w:val="0"/>
          <w:color w:val="auto"/>
          <w:sz w:val="20"/>
          <w:szCs w:val="20"/>
          <w:lang w:val="es-ES"/>
        </w:rPr>
      </w:pPr>
      <w:r>
        <w:rPr>
          <w:rFonts w:asciiTheme="minorHAnsi" w:eastAsia="Times New Roman" w:hAnsiTheme="minorHAnsi"/>
          <w:b/>
          <w:snapToGrid w:val="0"/>
          <w:color w:val="auto"/>
          <w:sz w:val="20"/>
          <w:szCs w:val="20"/>
          <w:lang w:val="es-ES"/>
        </w:rPr>
        <w:t xml:space="preserve">MONTAJE Y </w:t>
      </w:r>
      <w:r w:rsidR="00FA3D6C" w:rsidRPr="00573EAF">
        <w:rPr>
          <w:rFonts w:asciiTheme="minorHAnsi" w:eastAsia="Times New Roman" w:hAnsiTheme="minorHAnsi"/>
          <w:b/>
          <w:snapToGrid w:val="0"/>
          <w:color w:val="auto"/>
          <w:sz w:val="20"/>
          <w:szCs w:val="20"/>
          <w:lang w:val="es-ES"/>
        </w:rPr>
        <w:t xml:space="preserve">DESMONTAJE </w:t>
      </w:r>
      <w:r>
        <w:rPr>
          <w:rFonts w:asciiTheme="minorHAnsi" w:eastAsia="Times New Roman" w:hAnsiTheme="minorHAnsi"/>
          <w:b/>
          <w:snapToGrid w:val="0"/>
          <w:color w:val="auto"/>
          <w:sz w:val="20"/>
          <w:szCs w:val="20"/>
          <w:lang w:val="es-ES"/>
        </w:rPr>
        <w:t>DE BRAZOS BOOM Y STICK</w:t>
      </w:r>
      <w:r w:rsidR="00DF0FF7" w:rsidRPr="00573EAF">
        <w:rPr>
          <w:rFonts w:asciiTheme="minorHAnsi" w:eastAsia="Times New Roman" w:hAnsiTheme="minorHAnsi"/>
          <w:b/>
          <w:snapToGrid w:val="0"/>
          <w:color w:val="auto"/>
          <w:sz w:val="20"/>
          <w:szCs w:val="20"/>
          <w:lang w:val="es-ES"/>
        </w:rPr>
        <w:t xml:space="preserve">: </w:t>
      </w:r>
    </w:p>
    <w:p w14:paraId="70B94B31" w14:textId="77777777" w:rsidR="006A3436" w:rsidRDefault="001C556F" w:rsidP="00112414">
      <w:pPr>
        <w:pStyle w:val="Prrafodelista"/>
        <w:ind w:firstLine="696"/>
        <w:rPr>
          <w:rFonts w:asciiTheme="minorHAnsi" w:hAnsiTheme="minorHAnsi" w:cs="Arial"/>
          <w:snapToGrid w:val="0"/>
          <w:lang w:val="es-ES"/>
        </w:rPr>
      </w:pPr>
      <w:r w:rsidRPr="00112414">
        <w:rPr>
          <w:rFonts w:asciiTheme="minorHAnsi" w:hAnsiTheme="minorHAnsi" w:cs="Arial"/>
          <w:snapToGrid w:val="0"/>
          <w:lang w:val="es-ES"/>
        </w:rPr>
        <w:t xml:space="preserve">- </w:t>
      </w:r>
      <w:r w:rsidR="006A3436">
        <w:rPr>
          <w:rFonts w:asciiTheme="minorHAnsi" w:hAnsiTheme="minorHAnsi" w:cs="Arial"/>
          <w:snapToGrid w:val="0"/>
          <w:lang w:val="es-ES"/>
        </w:rPr>
        <w:t>GRUA PARA MONTAJE Y DESMONTAJES DESDE PUNTO 1</w:t>
      </w:r>
    </w:p>
    <w:p w14:paraId="7EF18934" w14:textId="097FD563" w:rsidR="001C556F" w:rsidRPr="00112414" w:rsidRDefault="006A3436" w:rsidP="00112414">
      <w:pPr>
        <w:pStyle w:val="Prrafodelista"/>
        <w:ind w:firstLine="696"/>
        <w:rPr>
          <w:rFonts w:asciiTheme="minorHAnsi" w:hAnsiTheme="minorHAnsi" w:cs="Arial"/>
          <w:snapToGrid w:val="0"/>
          <w:lang w:val="es-ES"/>
        </w:rPr>
      </w:pPr>
      <w:r>
        <w:rPr>
          <w:rFonts w:asciiTheme="minorHAnsi" w:hAnsiTheme="minorHAnsi" w:cs="Arial"/>
          <w:snapToGrid w:val="0"/>
          <w:lang w:val="es-ES"/>
        </w:rPr>
        <w:t>- INSTALACIÓN Y DESINTALACIÓN DE BUJES</w:t>
      </w:r>
    </w:p>
    <w:p w14:paraId="1329830F" w14:textId="4123957A" w:rsidR="001C556F" w:rsidRPr="00112414" w:rsidRDefault="001C556F" w:rsidP="00112414">
      <w:pPr>
        <w:pStyle w:val="Prrafodelista"/>
        <w:ind w:firstLine="696"/>
        <w:rPr>
          <w:rFonts w:asciiTheme="minorHAnsi" w:hAnsiTheme="minorHAnsi" w:cs="Arial"/>
          <w:snapToGrid w:val="0"/>
          <w:lang w:val="es-ES"/>
        </w:rPr>
      </w:pPr>
      <w:r w:rsidRPr="00112414">
        <w:rPr>
          <w:rFonts w:asciiTheme="minorHAnsi" w:hAnsiTheme="minorHAnsi" w:cs="Arial"/>
          <w:snapToGrid w:val="0"/>
          <w:lang w:val="es-ES"/>
        </w:rPr>
        <w:t xml:space="preserve">- </w:t>
      </w:r>
      <w:r w:rsidR="006A3436">
        <w:rPr>
          <w:rFonts w:asciiTheme="minorHAnsi" w:hAnsiTheme="minorHAnsi" w:cs="Arial"/>
          <w:snapToGrid w:val="0"/>
          <w:lang w:val="es-ES"/>
        </w:rPr>
        <w:t>ENGRASADO</w:t>
      </w:r>
    </w:p>
    <w:p w14:paraId="3A9590F8" w14:textId="22D16077" w:rsidR="001C556F" w:rsidRPr="00112414" w:rsidRDefault="001C556F" w:rsidP="00112414">
      <w:pPr>
        <w:pStyle w:val="Prrafodelista"/>
        <w:ind w:firstLine="696"/>
        <w:rPr>
          <w:rFonts w:asciiTheme="minorHAnsi" w:hAnsiTheme="minorHAnsi" w:cs="Arial"/>
          <w:snapToGrid w:val="0"/>
          <w:lang w:val="es-ES"/>
        </w:rPr>
      </w:pPr>
      <w:r w:rsidRPr="00112414">
        <w:rPr>
          <w:rFonts w:asciiTheme="minorHAnsi" w:hAnsiTheme="minorHAnsi" w:cs="Arial"/>
          <w:snapToGrid w:val="0"/>
          <w:lang w:val="es-ES"/>
        </w:rPr>
        <w:t xml:space="preserve">- </w:t>
      </w:r>
      <w:r w:rsidR="006A3436">
        <w:rPr>
          <w:rFonts w:asciiTheme="minorHAnsi" w:hAnsiTheme="minorHAnsi" w:cs="Arial"/>
          <w:snapToGrid w:val="0"/>
          <w:lang w:val="es-ES"/>
        </w:rPr>
        <w:t>CAMBIO DE ALEMITAS</w:t>
      </w:r>
    </w:p>
    <w:p w14:paraId="5E91A18B" w14:textId="77777777" w:rsidR="006A3436" w:rsidRDefault="001C556F" w:rsidP="00112414">
      <w:pPr>
        <w:pStyle w:val="Prrafodelista"/>
        <w:ind w:firstLine="696"/>
        <w:rPr>
          <w:rFonts w:asciiTheme="minorHAnsi" w:hAnsiTheme="minorHAnsi" w:cs="Arial"/>
          <w:snapToGrid w:val="0"/>
          <w:lang w:val="es-ES"/>
        </w:rPr>
      </w:pPr>
      <w:r w:rsidRPr="00112414">
        <w:rPr>
          <w:rFonts w:asciiTheme="minorHAnsi" w:hAnsiTheme="minorHAnsi" w:cs="Arial"/>
          <w:snapToGrid w:val="0"/>
          <w:lang w:val="es-ES"/>
        </w:rPr>
        <w:t xml:space="preserve">- </w:t>
      </w:r>
      <w:r w:rsidR="006A3436">
        <w:rPr>
          <w:rFonts w:asciiTheme="minorHAnsi" w:hAnsiTheme="minorHAnsi" w:cs="Arial"/>
          <w:snapToGrid w:val="0"/>
          <w:lang w:val="es-ES"/>
        </w:rPr>
        <w:t>INSTALACIÓN DE LAINAS</w:t>
      </w:r>
    </w:p>
    <w:p w14:paraId="6C6B16D6" w14:textId="77777777" w:rsidR="002378ED" w:rsidRDefault="006A3436" w:rsidP="006A3436">
      <w:pPr>
        <w:pStyle w:val="Default"/>
        <w:ind w:left="708" w:firstLine="708"/>
        <w:rPr>
          <w:rFonts w:asciiTheme="minorHAnsi" w:hAnsiTheme="minorHAnsi"/>
          <w:snapToGrid w:val="0"/>
          <w:lang w:val="es-ES"/>
        </w:rPr>
      </w:pPr>
      <w:r>
        <w:rPr>
          <w:rFonts w:asciiTheme="minorHAnsi" w:hAnsiTheme="minorHAnsi"/>
          <w:snapToGrid w:val="0"/>
          <w:lang w:val="es-ES"/>
        </w:rPr>
        <w:t>- REPUESTOS PARA EL ESLABONAMIENTO:</w:t>
      </w:r>
    </w:p>
    <w:p w14:paraId="6DE266E7" w14:textId="2146EF8B" w:rsidR="006A3436" w:rsidRPr="002378ED" w:rsidRDefault="002378ED" w:rsidP="002378ED">
      <w:pPr>
        <w:autoSpaceDE w:val="0"/>
        <w:autoSpaceDN w:val="0"/>
        <w:adjustRightInd w:val="0"/>
        <w:ind w:left="1560" w:right="-2379"/>
        <w:rPr>
          <w:rFonts w:ascii="Calibri" w:hAnsi="Calibri" w:cs="Calibri"/>
          <w:lang w:eastAsia="es-BO"/>
        </w:rPr>
      </w:pPr>
      <w:r>
        <w:rPr>
          <w:rFonts w:ascii="Calibri" w:hAnsi="Calibri" w:cs="Calibri"/>
          <w:color w:val="000000"/>
          <w:lang w:val="es-BO" w:eastAsia="es-BO"/>
        </w:rPr>
        <w:t xml:space="preserve">   </w:t>
      </w:r>
      <w:r w:rsidRPr="002378ED">
        <w:rPr>
          <w:rFonts w:ascii="Calibri" w:hAnsi="Calibri" w:cs="Calibri"/>
          <w:color w:val="000000"/>
          <w:lang w:val="es-BO" w:eastAsia="es-BO"/>
        </w:rPr>
        <w:t>4 pieza Reten</w:t>
      </w:r>
      <w:r>
        <w:rPr>
          <w:rFonts w:ascii="Calibri" w:hAnsi="Calibri" w:cs="Calibri"/>
          <w:color w:val="000000"/>
          <w:lang w:val="es-BO" w:eastAsia="es-BO"/>
        </w:rPr>
        <w:t xml:space="preserve"> </w:t>
      </w:r>
      <w:r w:rsidRPr="002378ED">
        <w:rPr>
          <w:rFonts w:ascii="Calibri" w:hAnsi="Calibri" w:cs="Calibri"/>
          <w:color w:val="000000"/>
          <w:lang w:val="es-BO" w:eastAsia="es-BO"/>
        </w:rPr>
        <w:t>(posición 1) – No Part OEM TH102545</w:t>
      </w:r>
      <w:r w:rsidR="006A3436" w:rsidRPr="002378ED">
        <w:rPr>
          <w:rFonts w:asciiTheme="minorHAnsi" w:hAnsiTheme="minorHAnsi"/>
          <w:snapToGrid w:val="0"/>
        </w:rPr>
        <w:tab/>
      </w:r>
      <w:r w:rsidR="006A3436" w:rsidRPr="002378ED">
        <w:rPr>
          <w:rFonts w:asciiTheme="minorHAnsi" w:hAnsiTheme="minorHAnsi"/>
          <w:snapToGrid w:val="0"/>
        </w:rPr>
        <w:tab/>
      </w:r>
    </w:p>
    <w:tbl>
      <w:tblPr>
        <w:tblW w:w="15354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196"/>
        <w:gridCol w:w="4079"/>
        <w:gridCol w:w="4079"/>
      </w:tblGrid>
      <w:tr w:rsidR="006A3436" w:rsidRPr="006A3436" w14:paraId="2A0435E5" w14:textId="77777777" w:rsidTr="00FF2660">
        <w:trPr>
          <w:trHeight w:val="136"/>
        </w:trPr>
        <w:tc>
          <w:tcPr>
            <w:tcW w:w="7196" w:type="dxa"/>
          </w:tcPr>
          <w:p w14:paraId="219297E5" w14:textId="38153960" w:rsidR="006A3436" w:rsidRPr="006A3436" w:rsidRDefault="006A3436" w:rsidP="002378ED">
            <w:pPr>
              <w:autoSpaceDE w:val="0"/>
              <w:autoSpaceDN w:val="0"/>
              <w:adjustRightInd w:val="0"/>
              <w:ind w:left="1560" w:right="-2379"/>
              <w:rPr>
                <w:rFonts w:ascii="Calibri" w:hAnsi="Calibri" w:cs="Calibri"/>
                <w:color w:val="000000"/>
                <w:lang w:val="es-BO" w:eastAsia="es-BO"/>
              </w:rPr>
            </w:pPr>
            <w:r w:rsidRPr="006A3436">
              <w:rPr>
                <w:rFonts w:ascii="Calibri" w:hAnsi="Calibri" w:cs="Calibri"/>
                <w:color w:val="000000"/>
                <w:sz w:val="24"/>
                <w:szCs w:val="24"/>
                <w:lang w:val="es-BO" w:eastAsia="es-BO"/>
              </w:rPr>
              <w:t xml:space="preserve"> </w:t>
            </w:r>
            <w:r w:rsidR="00FF2660">
              <w:rPr>
                <w:rFonts w:ascii="Calibri" w:hAnsi="Calibri" w:cs="Calibri"/>
                <w:color w:val="000000"/>
                <w:lang w:val="es-BO" w:eastAsia="es-BO"/>
              </w:rPr>
              <w:t xml:space="preserve">  </w:t>
            </w:r>
            <w:r w:rsidR="002378ED">
              <w:rPr>
                <w:rFonts w:ascii="Calibri" w:hAnsi="Calibri" w:cs="Calibri"/>
                <w:color w:val="000000"/>
                <w:lang w:val="es-BO" w:eastAsia="es-BO"/>
              </w:rPr>
              <w:t>2</w:t>
            </w:r>
            <w:r w:rsidR="00FF2660">
              <w:rPr>
                <w:rFonts w:ascii="Calibri" w:hAnsi="Calibri" w:cs="Calibri"/>
                <w:color w:val="000000"/>
                <w:lang w:val="es-BO" w:eastAsia="es-BO"/>
              </w:rPr>
              <w:t xml:space="preserve"> pieza B</w:t>
            </w:r>
            <w:r w:rsidRPr="006A3436">
              <w:rPr>
                <w:rFonts w:ascii="Calibri" w:hAnsi="Calibri" w:cs="Calibri"/>
                <w:color w:val="000000"/>
                <w:lang w:val="es-BO" w:eastAsia="es-BO"/>
              </w:rPr>
              <w:t xml:space="preserve">uje (posición 1) - No Part </w:t>
            </w:r>
            <w:r>
              <w:rPr>
                <w:rFonts w:ascii="Calibri" w:hAnsi="Calibri" w:cs="Calibri"/>
                <w:color w:val="000000"/>
                <w:lang w:val="es-BO" w:eastAsia="es-BO"/>
              </w:rPr>
              <w:t>O</w:t>
            </w:r>
            <w:r w:rsidRPr="006A3436">
              <w:rPr>
                <w:rFonts w:ascii="Calibri" w:hAnsi="Calibri" w:cs="Calibri"/>
                <w:color w:val="000000"/>
                <w:lang w:val="es-BO" w:eastAsia="es-BO"/>
              </w:rPr>
              <w:t>EM - 4402460</w:t>
            </w:r>
          </w:p>
        </w:tc>
        <w:tc>
          <w:tcPr>
            <w:tcW w:w="4079" w:type="dxa"/>
          </w:tcPr>
          <w:p w14:paraId="0FD9ECDC" w14:textId="04FE92A1" w:rsidR="006A3436" w:rsidRPr="006A3436" w:rsidRDefault="006A3436" w:rsidP="006A343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  <w:tc>
          <w:tcPr>
            <w:tcW w:w="4079" w:type="dxa"/>
          </w:tcPr>
          <w:p w14:paraId="36605E08" w14:textId="7357A915" w:rsidR="006A3436" w:rsidRPr="006A3436" w:rsidRDefault="006A3436" w:rsidP="006A343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</w:tr>
      <w:tr w:rsidR="006A3436" w:rsidRPr="006A3436" w14:paraId="53F2CB00" w14:textId="77777777" w:rsidTr="00FF2660">
        <w:trPr>
          <w:trHeight w:val="136"/>
        </w:trPr>
        <w:tc>
          <w:tcPr>
            <w:tcW w:w="7196" w:type="dxa"/>
          </w:tcPr>
          <w:p w14:paraId="7E9455A0" w14:textId="25F75573" w:rsidR="006A3436" w:rsidRPr="006A3436" w:rsidRDefault="00FF2660" w:rsidP="006A3436">
            <w:pPr>
              <w:autoSpaceDE w:val="0"/>
              <w:autoSpaceDN w:val="0"/>
              <w:adjustRightInd w:val="0"/>
              <w:ind w:left="1701"/>
              <w:rPr>
                <w:rFonts w:ascii="Calibri" w:hAnsi="Calibri" w:cs="Calibri"/>
                <w:color w:val="000000"/>
                <w:lang w:val="es-BO" w:eastAsia="es-BO"/>
              </w:rPr>
            </w:pPr>
            <w:r>
              <w:rPr>
                <w:rFonts w:ascii="Calibri" w:hAnsi="Calibri" w:cs="Calibri"/>
                <w:color w:val="000000"/>
                <w:lang w:eastAsia="es-BO"/>
              </w:rPr>
              <w:t xml:space="preserve">2 pieza </w:t>
            </w:r>
            <w:r w:rsidR="006A3436" w:rsidRPr="006A3436">
              <w:rPr>
                <w:rFonts w:ascii="Calibri" w:hAnsi="Calibri" w:cs="Calibri"/>
                <w:color w:val="000000"/>
                <w:lang w:val="es-BO" w:eastAsia="es-BO"/>
              </w:rPr>
              <w:t>Buje (posición 1) - No Part OEM - 4443880</w:t>
            </w:r>
          </w:p>
        </w:tc>
        <w:tc>
          <w:tcPr>
            <w:tcW w:w="4079" w:type="dxa"/>
          </w:tcPr>
          <w:p w14:paraId="1BA5C740" w14:textId="38B7B39D" w:rsidR="006A3436" w:rsidRPr="006A3436" w:rsidRDefault="006A3436" w:rsidP="006A343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  <w:tc>
          <w:tcPr>
            <w:tcW w:w="4079" w:type="dxa"/>
          </w:tcPr>
          <w:p w14:paraId="41D999EC" w14:textId="354BD1AD" w:rsidR="006A3436" w:rsidRPr="006A3436" w:rsidRDefault="006A3436" w:rsidP="006A343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</w:tr>
      <w:tr w:rsidR="006A3436" w:rsidRPr="006A3436" w14:paraId="728ACD08" w14:textId="77777777" w:rsidTr="00FF2660">
        <w:trPr>
          <w:trHeight w:val="136"/>
        </w:trPr>
        <w:tc>
          <w:tcPr>
            <w:tcW w:w="7196" w:type="dxa"/>
          </w:tcPr>
          <w:p w14:paraId="246297CB" w14:textId="438B71BA" w:rsidR="006A3436" w:rsidRPr="006A3436" w:rsidRDefault="002378ED" w:rsidP="006A3436">
            <w:pPr>
              <w:autoSpaceDE w:val="0"/>
              <w:autoSpaceDN w:val="0"/>
              <w:adjustRightInd w:val="0"/>
              <w:ind w:left="1701"/>
              <w:rPr>
                <w:rFonts w:ascii="Calibri" w:hAnsi="Calibri" w:cs="Calibri"/>
                <w:color w:val="000000"/>
                <w:lang w:val="es-BO" w:eastAsia="es-BO"/>
              </w:rPr>
            </w:pPr>
            <w:r>
              <w:rPr>
                <w:rFonts w:ascii="Calibri" w:hAnsi="Calibri" w:cs="Calibri"/>
                <w:color w:val="000000"/>
                <w:lang w:eastAsia="es-BO"/>
              </w:rPr>
              <w:t>4</w:t>
            </w:r>
            <w:r w:rsidR="00FF2660">
              <w:rPr>
                <w:rFonts w:ascii="Calibri" w:hAnsi="Calibri" w:cs="Calibri"/>
                <w:color w:val="000000"/>
                <w:lang w:eastAsia="es-BO"/>
              </w:rPr>
              <w:t xml:space="preserve"> pieza </w:t>
            </w:r>
            <w:r w:rsidR="006A3436" w:rsidRPr="006A3436">
              <w:rPr>
                <w:rFonts w:ascii="Calibri" w:hAnsi="Calibri" w:cs="Calibri"/>
                <w:color w:val="000000"/>
                <w:lang w:val="es-BO" w:eastAsia="es-BO"/>
              </w:rPr>
              <w:t>Reten (posición 2 y 3 ) - No Part OEM - TH102446</w:t>
            </w:r>
          </w:p>
        </w:tc>
        <w:tc>
          <w:tcPr>
            <w:tcW w:w="4079" w:type="dxa"/>
          </w:tcPr>
          <w:p w14:paraId="75660396" w14:textId="0FC3282D" w:rsidR="006A3436" w:rsidRPr="006A3436" w:rsidRDefault="006A3436" w:rsidP="006A343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  <w:tc>
          <w:tcPr>
            <w:tcW w:w="4079" w:type="dxa"/>
          </w:tcPr>
          <w:p w14:paraId="65A47E36" w14:textId="7A7258BC" w:rsidR="006A3436" w:rsidRPr="006A3436" w:rsidRDefault="006A3436" w:rsidP="006A343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</w:tr>
      <w:tr w:rsidR="006A3436" w:rsidRPr="006A3436" w14:paraId="66034644" w14:textId="77777777" w:rsidTr="00FF2660">
        <w:trPr>
          <w:trHeight w:val="136"/>
        </w:trPr>
        <w:tc>
          <w:tcPr>
            <w:tcW w:w="7196" w:type="dxa"/>
          </w:tcPr>
          <w:p w14:paraId="51E8AFEE" w14:textId="29AD9399" w:rsidR="006A3436" w:rsidRPr="006A3436" w:rsidRDefault="00FF2660" w:rsidP="00FF2660">
            <w:pPr>
              <w:autoSpaceDE w:val="0"/>
              <w:autoSpaceDN w:val="0"/>
              <w:adjustRightInd w:val="0"/>
              <w:ind w:left="1701" w:right="-392"/>
              <w:rPr>
                <w:rFonts w:ascii="Calibri" w:hAnsi="Calibri" w:cs="Calibri"/>
                <w:color w:val="000000"/>
                <w:lang w:val="es-BO" w:eastAsia="es-BO"/>
              </w:rPr>
            </w:pPr>
            <w:r>
              <w:rPr>
                <w:rFonts w:ascii="Calibri" w:hAnsi="Calibri" w:cs="Calibri"/>
                <w:color w:val="000000"/>
                <w:lang w:val="es-BO" w:eastAsia="es-BO"/>
              </w:rPr>
              <w:t xml:space="preserve">4 pieza </w:t>
            </w:r>
            <w:r w:rsidR="006A3436" w:rsidRPr="006A3436">
              <w:rPr>
                <w:rFonts w:ascii="Calibri" w:hAnsi="Calibri" w:cs="Calibri"/>
                <w:color w:val="000000"/>
                <w:lang w:val="es-BO" w:eastAsia="es-BO"/>
              </w:rPr>
              <w:t>Buje (posición 2 y 3) - No Part OEM - 4352398 (bronce)</w:t>
            </w:r>
          </w:p>
        </w:tc>
        <w:tc>
          <w:tcPr>
            <w:tcW w:w="4079" w:type="dxa"/>
          </w:tcPr>
          <w:p w14:paraId="66B21965" w14:textId="1EF8FA05" w:rsidR="006A3436" w:rsidRPr="006A3436" w:rsidRDefault="006A3436" w:rsidP="006A343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  <w:tc>
          <w:tcPr>
            <w:tcW w:w="4079" w:type="dxa"/>
          </w:tcPr>
          <w:p w14:paraId="59853306" w14:textId="4CE8EDD6" w:rsidR="006A3436" w:rsidRPr="006A3436" w:rsidRDefault="006A3436" w:rsidP="006A343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</w:tr>
      <w:tr w:rsidR="006A3436" w:rsidRPr="006A3436" w14:paraId="536BE317" w14:textId="77777777" w:rsidTr="00FF2660">
        <w:trPr>
          <w:trHeight w:val="136"/>
        </w:trPr>
        <w:tc>
          <w:tcPr>
            <w:tcW w:w="7196" w:type="dxa"/>
          </w:tcPr>
          <w:p w14:paraId="26AB9DC9" w14:textId="38EFE64B" w:rsidR="006A3436" w:rsidRPr="006A3436" w:rsidRDefault="00FF2660" w:rsidP="006A3436">
            <w:pPr>
              <w:autoSpaceDE w:val="0"/>
              <w:autoSpaceDN w:val="0"/>
              <w:adjustRightInd w:val="0"/>
              <w:ind w:left="1701"/>
              <w:rPr>
                <w:rFonts w:ascii="Calibri" w:hAnsi="Calibri" w:cs="Calibri"/>
                <w:color w:val="000000"/>
                <w:lang w:val="es-BO" w:eastAsia="es-BO"/>
              </w:rPr>
            </w:pPr>
            <w:r>
              <w:rPr>
                <w:rFonts w:ascii="Calibri" w:hAnsi="Calibri" w:cs="Calibri"/>
                <w:color w:val="000000"/>
                <w:lang w:val="es-BO" w:eastAsia="es-BO"/>
              </w:rPr>
              <w:t xml:space="preserve">2 pieza </w:t>
            </w:r>
            <w:r w:rsidR="006A3436" w:rsidRPr="006A3436">
              <w:rPr>
                <w:rFonts w:ascii="Calibri" w:hAnsi="Calibri" w:cs="Calibri"/>
                <w:color w:val="000000"/>
                <w:lang w:val="es-BO" w:eastAsia="es-BO"/>
              </w:rPr>
              <w:t>Buje (</w:t>
            </w:r>
            <w:r w:rsidRPr="006A3436">
              <w:rPr>
                <w:rFonts w:ascii="Calibri" w:hAnsi="Calibri" w:cs="Calibri"/>
                <w:color w:val="000000"/>
                <w:lang w:val="es-BO" w:eastAsia="es-BO"/>
              </w:rPr>
              <w:t>posición</w:t>
            </w:r>
            <w:r w:rsidR="006A3436" w:rsidRPr="006A3436">
              <w:rPr>
                <w:rFonts w:ascii="Calibri" w:hAnsi="Calibri" w:cs="Calibri"/>
                <w:color w:val="000000"/>
                <w:lang w:val="es-BO" w:eastAsia="es-BO"/>
              </w:rPr>
              <w:t xml:space="preserve"> 5) - No Part OEM - 4352399 (bronce)</w:t>
            </w:r>
          </w:p>
        </w:tc>
        <w:tc>
          <w:tcPr>
            <w:tcW w:w="4079" w:type="dxa"/>
          </w:tcPr>
          <w:p w14:paraId="20D0DDE5" w14:textId="171DD448" w:rsidR="006A3436" w:rsidRPr="006A3436" w:rsidRDefault="006A3436" w:rsidP="006A343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  <w:tc>
          <w:tcPr>
            <w:tcW w:w="4079" w:type="dxa"/>
          </w:tcPr>
          <w:p w14:paraId="07DD64AD" w14:textId="509C4C09" w:rsidR="006A3436" w:rsidRPr="006A3436" w:rsidRDefault="006A3436" w:rsidP="006A343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</w:tr>
      <w:tr w:rsidR="006A3436" w:rsidRPr="006A3436" w14:paraId="32258C76" w14:textId="77777777" w:rsidTr="00FF2660">
        <w:trPr>
          <w:trHeight w:val="136"/>
        </w:trPr>
        <w:tc>
          <w:tcPr>
            <w:tcW w:w="7196" w:type="dxa"/>
          </w:tcPr>
          <w:p w14:paraId="6CF3C391" w14:textId="08397A16" w:rsidR="006A3436" w:rsidRPr="006A3436" w:rsidRDefault="00FF2660" w:rsidP="006A3436">
            <w:pPr>
              <w:autoSpaceDE w:val="0"/>
              <w:autoSpaceDN w:val="0"/>
              <w:adjustRightInd w:val="0"/>
              <w:ind w:left="1701"/>
              <w:rPr>
                <w:rFonts w:ascii="Calibri" w:hAnsi="Calibri" w:cs="Calibri"/>
                <w:color w:val="000000"/>
                <w:lang w:val="es-BO" w:eastAsia="es-BO"/>
              </w:rPr>
            </w:pPr>
            <w:r>
              <w:rPr>
                <w:rFonts w:ascii="Calibri" w:hAnsi="Calibri" w:cs="Calibri"/>
                <w:color w:val="000000"/>
                <w:lang w:eastAsia="es-BO"/>
              </w:rPr>
              <w:t xml:space="preserve">4 pieza </w:t>
            </w:r>
            <w:r w:rsidR="006A3436" w:rsidRPr="006A3436">
              <w:rPr>
                <w:rFonts w:ascii="Calibri" w:hAnsi="Calibri" w:cs="Calibri"/>
                <w:color w:val="000000"/>
                <w:lang w:val="es-BO" w:eastAsia="es-BO"/>
              </w:rPr>
              <w:t>Reten (posición 5) - No Part OEM - TH102446</w:t>
            </w:r>
          </w:p>
        </w:tc>
        <w:tc>
          <w:tcPr>
            <w:tcW w:w="4079" w:type="dxa"/>
          </w:tcPr>
          <w:p w14:paraId="5EA28630" w14:textId="49026050" w:rsidR="006A3436" w:rsidRPr="006A3436" w:rsidRDefault="006A3436" w:rsidP="006A343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  <w:tc>
          <w:tcPr>
            <w:tcW w:w="4079" w:type="dxa"/>
          </w:tcPr>
          <w:p w14:paraId="1C02CAAA" w14:textId="6E658DEB" w:rsidR="006A3436" w:rsidRPr="006A3436" w:rsidRDefault="006A3436" w:rsidP="006A343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</w:tr>
      <w:tr w:rsidR="006A3436" w:rsidRPr="006A3436" w14:paraId="5DE04207" w14:textId="77777777" w:rsidTr="00FF2660">
        <w:trPr>
          <w:trHeight w:val="136"/>
        </w:trPr>
        <w:tc>
          <w:tcPr>
            <w:tcW w:w="7196" w:type="dxa"/>
          </w:tcPr>
          <w:p w14:paraId="658A6740" w14:textId="6BB54BC0" w:rsidR="006A3436" w:rsidRPr="006A3436" w:rsidRDefault="00FF2660" w:rsidP="006A3436">
            <w:pPr>
              <w:autoSpaceDE w:val="0"/>
              <w:autoSpaceDN w:val="0"/>
              <w:adjustRightInd w:val="0"/>
              <w:ind w:left="1701"/>
              <w:rPr>
                <w:rFonts w:ascii="Calibri" w:hAnsi="Calibri" w:cs="Calibri"/>
                <w:color w:val="000000"/>
                <w:lang w:val="es-BO" w:eastAsia="es-BO"/>
              </w:rPr>
            </w:pPr>
            <w:r>
              <w:rPr>
                <w:rFonts w:ascii="Calibri" w:hAnsi="Calibri" w:cs="Calibri"/>
                <w:color w:val="000000"/>
                <w:lang w:eastAsia="es-BO"/>
              </w:rPr>
              <w:t xml:space="preserve">2 pieza </w:t>
            </w:r>
            <w:r w:rsidR="006A3436" w:rsidRPr="006A3436">
              <w:rPr>
                <w:rFonts w:ascii="Calibri" w:hAnsi="Calibri" w:cs="Calibri"/>
                <w:color w:val="000000"/>
                <w:lang w:val="es-BO" w:eastAsia="es-BO"/>
              </w:rPr>
              <w:t>Buje (posición 6) - No Part OEM 4352399 (bronce)</w:t>
            </w:r>
          </w:p>
        </w:tc>
        <w:tc>
          <w:tcPr>
            <w:tcW w:w="4079" w:type="dxa"/>
          </w:tcPr>
          <w:p w14:paraId="09A80108" w14:textId="58DE74C2" w:rsidR="006A3436" w:rsidRPr="006A3436" w:rsidRDefault="006A3436" w:rsidP="006A343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  <w:tc>
          <w:tcPr>
            <w:tcW w:w="4079" w:type="dxa"/>
          </w:tcPr>
          <w:p w14:paraId="0D3C5046" w14:textId="7B35C549" w:rsidR="006A3436" w:rsidRPr="006A3436" w:rsidRDefault="006A3436" w:rsidP="006A343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</w:tr>
      <w:tr w:rsidR="006A3436" w:rsidRPr="006A3436" w14:paraId="32F342A4" w14:textId="77777777" w:rsidTr="00FF2660">
        <w:trPr>
          <w:trHeight w:val="136"/>
        </w:trPr>
        <w:tc>
          <w:tcPr>
            <w:tcW w:w="7196" w:type="dxa"/>
          </w:tcPr>
          <w:p w14:paraId="7F51F402" w14:textId="49FDC776" w:rsidR="006A3436" w:rsidRPr="006A3436" w:rsidRDefault="00FF2660" w:rsidP="006A3436">
            <w:pPr>
              <w:autoSpaceDE w:val="0"/>
              <w:autoSpaceDN w:val="0"/>
              <w:adjustRightInd w:val="0"/>
              <w:ind w:left="1701"/>
              <w:rPr>
                <w:rFonts w:ascii="Calibri" w:hAnsi="Calibri" w:cs="Calibri"/>
                <w:color w:val="000000"/>
                <w:lang w:val="es-BO" w:eastAsia="es-BO"/>
              </w:rPr>
            </w:pPr>
            <w:r>
              <w:rPr>
                <w:rFonts w:ascii="Calibri" w:hAnsi="Calibri" w:cs="Calibri"/>
                <w:color w:val="000000"/>
                <w:lang w:eastAsia="es-BO"/>
              </w:rPr>
              <w:t xml:space="preserve">4 Pieza </w:t>
            </w:r>
            <w:r w:rsidR="006A3436" w:rsidRPr="006A3436">
              <w:rPr>
                <w:rFonts w:ascii="Calibri" w:hAnsi="Calibri" w:cs="Calibri"/>
                <w:color w:val="000000"/>
                <w:lang w:val="es-BO" w:eastAsia="es-BO"/>
              </w:rPr>
              <w:t>Reten (posición 6) - No Part OEM - TH102446</w:t>
            </w:r>
          </w:p>
        </w:tc>
        <w:tc>
          <w:tcPr>
            <w:tcW w:w="4079" w:type="dxa"/>
          </w:tcPr>
          <w:p w14:paraId="060AFF65" w14:textId="42C52CC9" w:rsidR="006A3436" w:rsidRPr="006A3436" w:rsidRDefault="006A3436" w:rsidP="006A343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  <w:tc>
          <w:tcPr>
            <w:tcW w:w="4079" w:type="dxa"/>
          </w:tcPr>
          <w:p w14:paraId="6EF4732C" w14:textId="69321E66" w:rsidR="006A3436" w:rsidRPr="006A3436" w:rsidRDefault="006A3436" w:rsidP="006A343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</w:tr>
      <w:tr w:rsidR="006A3436" w:rsidRPr="006A3436" w14:paraId="4B896DB4" w14:textId="77777777" w:rsidTr="00FF2660">
        <w:trPr>
          <w:trHeight w:val="136"/>
        </w:trPr>
        <w:tc>
          <w:tcPr>
            <w:tcW w:w="7196" w:type="dxa"/>
            <w:shd w:val="clear" w:color="auto" w:fill="FFFFFF"/>
          </w:tcPr>
          <w:p w14:paraId="39505788" w14:textId="5911F097" w:rsidR="006A3436" w:rsidRPr="006A3436" w:rsidRDefault="00FF2660" w:rsidP="006A3436">
            <w:pPr>
              <w:autoSpaceDE w:val="0"/>
              <w:autoSpaceDN w:val="0"/>
              <w:adjustRightInd w:val="0"/>
              <w:ind w:left="1701"/>
              <w:rPr>
                <w:rFonts w:ascii="Calibri" w:hAnsi="Calibri" w:cs="Calibri"/>
                <w:color w:val="000000"/>
                <w:lang w:val="es-BO" w:eastAsia="es-BO"/>
              </w:rPr>
            </w:pPr>
            <w:r>
              <w:rPr>
                <w:rFonts w:ascii="Calibri" w:hAnsi="Calibri" w:cs="Calibri"/>
                <w:color w:val="000000"/>
                <w:lang w:eastAsia="es-BO"/>
              </w:rPr>
              <w:t xml:space="preserve">2 pieza </w:t>
            </w:r>
            <w:r w:rsidR="006A3436" w:rsidRPr="006A3436">
              <w:rPr>
                <w:rFonts w:ascii="Calibri" w:hAnsi="Calibri" w:cs="Calibri"/>
                <w:color w:val="000000"/>
                <w:lang w:val="es-BO" w:eastAsia="es-BO"/>
              </w:rPr>
              <w:t>Reten (posición 7) - No Part OEM 4067901</w:t>
            </w:r>
          </w:p>
        </w:tc>
        <w:tc>
          <w:tcPr>
            <w:tcW w:w="4079" w:type="dxa"/>
            <w:shd w:val="clear" w:color="auto" w:fill="FFFFFF"/>
          </w:tcPr>
          <w:p w14:paraId="5A3AE0F5" w14:textId="2BB4BB4E" w:rsidR="006A3436" w:rsidRPr="006A3436" w:rsidRDefault="006A3436" w:rsidP="006A343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  <w:tc>
          <w:tcPr>
            <w:tcW w:w="4079" w:type="dxa"/>
          </w:tcPr>
          <w:p w14:paraId="1FD50E11" w14:textId="2153ECEB" w:rsidR="006A3436" w:rsidRPr="006A3436" w:rsidRDefault="006A3436" w:rsidP="006A343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</w:tr>
      <w:tr w:rsidR="006A3436" w:rsidRPr="006A3436" w14:paraId="0CFD3A4E" w14:textId="77777777" w:rsidTr="00FF2660">
        <w:trPr>
          <w:trHeight w:val="136"/>
        </w:trPr>
        <w:tc>
          <w:tcPr>
            <w:tcW w:w="7196" w:type="dxa"/>
            <w:shd w:val="clear" w:color="auto" w:fill="FFFFFF"/>
          </w:tcPr>
          <w:p w14:paraId="72426FD3" w14:textId="22866E0F" w:rsidR="006A3436" w:rsidRPr="006A3436" w:rsidRDefault="00FF2660" w:rsidP="006A3436">
            <w:pPr>
              <w:autoSpaceDE w:val="0"/>
              <w:autoSpaceDN w:val="0"/>
              <w:adjustRightInd w:val="0"/>
              <w:ind w:left="1701"/>
              <w:rPr>
                <w:rFonts w:ascii="Calibri" w:hAnsi="Calibri" w:cs="Calibri"/>
                <w:color w:val="000000"/>
                <w:lang w:val="es-BO" w:eastAsia="es-BO"/>
              </w:rPr>
            </w:pPr>
            <w:r>
              <w:rPr>
                <w:rFonts w:ascii="Calibri" w:hAnsi="Calibri" w:cs="Calibri"/>
                <w:color w:val="000000"/>
                <w:lang w:eastAsia="es-BO"/>
              </w:rPr>
              <w:t xml:space="preserve">2 pieza </w:t>
            </w:r>
            <w:r w:rsidR="006A3436" w:rsidRPr="006A3436">
              <w:rPr>
                <w:rFonts w:ascii="Calibri" w:hAnsi="Calibri" w:cs="Calibri"/>
                <w:color w:val="000000"/>
                <w:lang w:val="es-BO" w:eastAsia="es-BO"/>
              </w:rPr>
              <w:t>Buje (posición 7) - No Part OEM 4443881</w:t>
            </w:r>
          </w:p>
        </w:tc>
        <w:tc>
          <w:tcPr>
            <w:tcW w:w="4079" w:type="dxa"/>
            <w:shd w:val="clear" w:color="auto" w:fill="FFFFFF"/>
          </w:tcPr>
          <w:p w14:paraId="79C8DEE5" w14:textId="57D7AE67" w:rsidR="006A3436" w:rsidRPr="006A3436" w:rsidRDefault="006A3436" w:rsidP="006A343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  <w:tc>
          <w:tcPr>
            <w:tcW w:w="4079" w:type="dxa"/>
          </w:tcPr>
          <w:p w14:paraId="2A1BF11A" w14:textId="4F826133" w:rsidR="006A3436" w:rsidRPr="006A3436" w:rsidRDefault="006A3436" w:rsidP="006A343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</w:tr>
      <w:tr w:rsidR="006A3436" w:rsidRPr="006A3436" w14:paraId="73A70CBC" w14:textId="77777777" w:rsidTr="00FF2660">
        <w:trPr>
          <w:trHeight w:val="136"/>
        </w:trPr>
        <w:tc>
          <w:tcPr>
            <w:tcW w:w="7196" w:type="dxa"/>
            <w:shd w:val="clear" w:color="auto" w:fill="FFFFFF"/>
          </w:tcPr>
          <w:p w14:paraId="69B27D3A" w14:textId="0B679348" w:rsidR="006A3436" w:rsidRPr="006A3436" w:rsidRDefault="00FF2660" w:rsidP="006A3436">
            <w:pPr>
              <w:autoSpaceDE w:val="0"/>
              <w:autoSpaceDN w:val="0"/>
              <w:adjustRightInd w:val="0"/>
              <w:ind w:left="1701"/>
              <w:rPr>
                <w:rFonts w:ascii="Calibri" w:hAnsi="Calibri" w:cs="Calibri"/>
                <w:color w:val="000000"/>
                <w:lang w:val="es-BO" w:eastAsia="es-BO"/>
              </w:rPr>
            </w:pPr>
            <w:r>
              <w:rPr>
                <w:rFonts w:ascii="Calibri" w:hAnsi="Calibri" w:cs="Calibri"/>
                <w:color w:val="000000"/>
                <w:lang w:eastAsia="es-BO"/>
              </w:rPr>
              <w:t xml:space="preserve">2 pieza </w:t>
            </w:r>
            <w:r w:rsidR="006A3436" w:rsidRPr="006A3436">
              <w:rPr>
                <w:rFonts w:ascii="Calibri" w:hAnsi="Calibri" w:cs="Calibri"/>
                <w:color w:val="000000"/>
                <w:lang w:val="es-BO" w:eastAsia="es-BO"/>
              </w:rPr>
              <w:t>Sello (posición 7) - No Part OEM TH102445</w:t>
            </w:r>
          </w:p>
        </w:tc>
        <w:tc>
          <w:tcPr>
            <w:tcW w:w="4079" w:type="dxa"/>
            <w:shd w:val="clear" w:color="auto" w:fill="FFFFFF"/>
          </w:tcPr>
          <w:p w14:paraId="7F7B116D" w14:textId="2F178098" w:rsidR="006A3436" w:rsidRPr="006A3436" w:rsidRDefault="006A3436" w:rsidP="006A343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  <w:tc>
          <w:tcPr>
            <w:tcW w:w="4079" w:type="dxa"/>
          </w:tcPr>
          <w:p w14:paraId="2F58905D" w14:textId="084A8D33" w:rsidR="006A3436" w:rsidRPr="006A3436" w:rsidRDefault="006A3436" w:rsidP="006A343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</w:tr>
      <w:tr w:rsidR="006A3436" w:rsidRPr="006A3436" w14:paraId="338BBAA3" w14:textId="77777777" w:rsidTr="00FF2660">
        <w:trPr>
          <w:trHeight w:val="136"/>
        </w:trPr>
        <w:tc>
          <w:tcPr>
            <w:tcW w:w="7196" w:type="dxa"/>
            <w:shd w:val="clear" w:color="auto" w:fill="FFFFFF"/>
          </w:tcPr>
          <w:p w14:paraId="6AA0770A" w14:textId="5BB8F56A" w:rsidR="006A3436" w:rsidRPr="006A3436" w:rsidRDefault="00FF2660" w:rsidP="006A3436">
            <w:pPr>
              <w:autoSpaceDE w:val="0"/>
              <w:autoSpaceDN w:val="0"/>
              <w:adjustRightInd w:val="0"/>
              <w:ind w:left="1701"/>
              <w:rPr>
                <w:rFonts w:ascii="Calibri" w:hAnsi="Calibri" w:cs="Calibri"/>
                <w:color w:val="000000"/>
                <w:lang w:val="es-BO" w:eastAsia="es-BO"/>
              </w:rPr>
            </w:pPr>
            <w:r>
              <w:rPr>
                <w:rFonts w:ascii="Calibri" w:hAnsi="Calibri" w:cs="Calibri"/>
                <w:color w:val="000000"/>
                <w:lang w:eastAsia="es-BO"/>
              </w:rPr>
              <w:t xml:space="preserve">2 pieza </w:t>
            </w:r>
            <w:r w:rsidR="006A3436" w:rsidRPr="006A3436">
              <w:rPr>
                <w:rFonts w:ascii="Calibri" w:hAnsi="Calibri" w:cs="Calibri"/>
                <w:color w:val="000000"/>
                <w:lang w:val="es-BO" w:eastAsia="es-BO"/>
              </w:rPr>
              <w:t>Buje (posición 8) - No Part OEM 4352398 (bronce)</w:t>
            </w:r>
          </w:p>
        </w:tc>
        <w:tc>
          <w:tcPr>
            <w:tcW w:w="4079" w:type="dxa"/>
            <w:shd w:val="clear" w:color="auto" w:fill="FFFFFF"/>
          </w:tcPr>
          <w:p w14:paraId="2903A675" w14:textId="13E58D9B" w:rsidR="006A3436" w:rsidRPr="006A3436" w:rsidRDefault="006A3436" w:rsidP="006A343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  <w:tc>
          <w:tcPr>
            <w:tcW w:w="4079" w:type="dxa"/>
          </w:tcPr>
          <w:p w14:paraId="0C159898" w14:textId="33AD215C" w:rsidR="006A3436" w:rsidRPr="006A3436" w:rsidRDefault="006A3436" w:rsidP="006A343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</w:tr>
      <w:tr w:rsidR="006A3436" w:rsidRPr="006A3436" w14:paraId="081FFD23" w14:textId="77777777" w:rsidTr="00FF2660">
        <w:trPr>
          <w:trHeight w:val="136"/>
        </w:trPr>
        <w:tc>
          <w:tcPr>
            <w:tcW w:w="7196" w:type="dxa"/>
            <w:shd w:val="clear" w:color="auto" w:fill="FFFFFF"/>
          </w:tcPr>
          <w:p w14:paraId="1283DAA1" w14:textId="10342C19" w:rsidR="006A3436" w:rsidRPr="006A3436" w:rsidRDefault="00FF2660" w:rsidP="006A3436">
            <w:pPr>
              <w:autoSpaceDE w:val="0"/>
              <w:autoSpaceDN w:val="0"/>
              <w:adjustRightInd w:val="0"/>
              <w:ind w:left="1701"/>
              <w:rPr>
                <w:rFonts w:ascii="Calibri" w:hAnsi="Calibri" w:cs="Calibri"/>
                <w:color w:val="000000"/>
                <w:lang w:val="es-BO" w:eastAsia="es-BO"/>
              </w:rPr>
            </w:pPr>
            <w:r>
              <w:rPr>
                <w:rFonts w:ascii="Calibri" w:hAnsi="Calibri" w:cs="Calibri"/>
                <w:color w:val="000000"/>
                <w:lang w:eastAsia="es-BO"/>
              </w:rPr>
              <w:t xml:space="preserve">2 pieza </w:t>
            </w:r>
            <w:r w:rsidR="006A3436" w:rsidRPr="006A3436">
              <w:rPr>
                <w:rFonts w:ascii="Calibri" w:hAnsi="Calibri" w:cs="Calibri"/>
                <w:color w:val="000000"/>
                <w:lang w:val="es-BO" w:eastAsia="es-BO"/>
              </w:rPr>
              <w:t>Reten (posición 8) - No Part OEM TH102446</w:t>
            </w:r>
          </w:p>
        </w:tc>
        <w:tc>
          <w:tcPr>
            <w:tcW w:w="4079" w:type="dxa"/>
            <w:shd w:val="clear" w:color="auto" w:fill="FFFFFF"/>
          </w:tcPr>
          <w:p w14:paraId="67671D0A" w14:textId="1AF0D9B5" w:rsidR="006A3436" w:rsidRPr="006A3436" w:rsidRDefault="006A3436" w:rsidP="006A343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  <w:tc>
          <w:tcPr>
            <w:tcW w:w="4079" w:type="dxa"/>
          </w:tcPr>
          <w:p w14:paraId="79D1FE91" w14:textId="68763C36" w:rsidR="006A3436" w:rsidRPr="006A3436" w:rsidRDefault="006A3436" w:rsidP="006A343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</w:tr>
      <w:tr w:rsidR="006A3436" w:rsidRPr="006A3436" w14:paraId="7F51CD23" w14:textId="77777777" w:rsidTr="00FF2660">
        <w:trPr>
          <w:trHeight w:val="136"/>
        </w:trPr>
        <w:tc>
          <w:tcPr>
            <w:tcW w:w="7196" w:type="dxa"/>
            <w:shd w:val="clear" w:color="auto" w:fill="FFFFFF"/>
          </w:tcPr>
          <w:p w14:paraId="4E3ECFF3" w14:textId="56C57B71" w:rsidR="006A3436" w:rsidRPr="006A3436" w:rsidRDefault="00FF2660" w:rsidP="006A3436">
            <w:pPr>
              <w:autoSpaceDE w:val="0"/>
              <w:autoSpaceDN w:val="0"/>
              <w:adjustRightInd w:val="0"/>
              <w:ind w:left="1701"/>
              <w:rPr>
                <w:rFonts w:ascii="Calibri" w:hAnsi="Calibri" w:cs="Calibri"/>
                <w:color w:val="000000"/>
                <w:lang w:val="es-BO" w:eastAsia="es-BO"/>
              </w:rPr>
            </w:pPr>
            <w:r>
              <w:rPr>
                <w:rFonts w:ascii="Calibri" w:hAnsi="Calibri" w:cs="Calibri"/>
                <w:color w:val="000000"/>
                <w:lang w:eastAsia="es-BO"/>
              </w:rPr>
              <w:t xml:space="preserve">2 pieza </w:t>
            </w:r>
            <w:r w:rsidR="006A3436" w:rsidRPr="006A3436">
              <w:rPr>
                <w:rFonts w:ascii="Calibri" w:hAnsi="Calibri" w:cs="Calibri"/>
                <w:color w:val="000000"/>
                <w:lang w:val="es-BO" w:eastAsia="es-BO"/>
              </w:rPr>
              <w:t>Buje (posición 8) - No Part OEM 4352400 (bronce)</w:t>
            </w:r>
          </w:p>
        </w:tc>
        <w:tc>
          <w:tcPr>
            <w:tcW w:w="4079" w:type="dxa"/>
            <w:shd w:val="clear" w:color="auto" w:fill="FFFFFF"/>
          </w:tcPr>
          <w:p w14:paraId="5ABC8BDF" w14:textId="41B59F84" w:rsidR="006A3436" w:rsidRPr="006A3436" w:rsidRDefault="006A3436" w:rsidP="006A343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  <w:tc>
          <w:tcPr>
            <w:tcW w:w="4079" w:type="dxa"/>
          </w:tcPr>
          <w:p w14:paraId="0E4EC7C0" w14:textId="24DCB26C" w:rsidR="006A3436" w:rsidRPr="006A3436" w:rsidRDefault="006A3436" w:rsidP="006A343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</w:tr>
      <w:tr w:rsidR="006A3436" w:rsidRPr="006A3436" w14:paraId="0F536D3D" w14:textId="77777777" w:rsidTr="00FF2660">
        <w:trPr>
          <w:trHeight w:val="136"/>
        </w:trPr>
        <w:tc>
          <w:tcPr>
            <w:tcW w:w="7196" w:type="dxa"/>
            <w:shd w:val="clear" w:color="auto" w:fill="FFFFFF"/>
          </w:tcPr>
          <w:p w14:paraId="0037C75B" w14:textId="111DC6C0" w:rsidR="006A3436" w:rsidRPr="006A3436" w:rsidRDefault="00FF2660" w:rsidP="006A3436">
            <w:pPr>
              <w:autoSpaceDE w:val="0"/>
              <w:autoSpaceDN w:val="0"/>
              <w:adjustRightInd w:val="0"/>
              <w:ind w:left="1701"/>
              <w:rPr>
                <w:rFonts w:ascii="Calibri" w:hAnsi="Calibri" w:cs="Calibri"/>
                <w:color w:val="000000"/>
                <w:lang w:val="es-BO" w:eastAsia="es-BO"/>
              </w:rPr>
            </w:pPr>
            <w:r>
              <w:rPr>
                <w:rFonts w:ascii="Calibri" w:hAnsi="Calibri" w:cs="Calibri"/>
                <w:color w:val="000000"/>
                <w:lang w:eastAsia="es-BO"/>
              </w:rPr>
              <w:t xml:space="preserve">2 pieza </w:t>
            </w:r>
            <w:r w:rsidR="006A3436" w:rsidRPr="006A3436">
              <w:rPr>
                <w:rFonts w:ascii="Calibri" w:hAnsi="Calibri" w:cs="Calibri"/>
                <w:color w:val="000000"/>
                <w:lang w:val="es-BO" w:eastAsia="es-BO"/>
              </w:rPr>
              <w:t>Reten (posición 8) - No Part OEM TH104472</w:t>
            </w:r>
          </w:p>
        </w:tc>
        <w:tc>
          <w:tcPr>
            <w:tcW w:w="4079" w:type="dxa"/>
            <w:shd w:val="clear" w:color="auto" w:fill="FFFFFF"/>
          </w:tcPr>
          <w:p w14:paraId="76E7A979" w14:textId="1F163855" w:rsidR="006A3436" w:rsidRPr="006A3436" w:rsidRDefault="006A3436" w:rsidP="006A343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  <w:tc>
          <w:tcPr>
            <w:tcW w:w="4079" w:type="dxa"/>
          </w:tcPr>
          <w:p w14:paraId="305D88BC" w14:textId="6FB57353" w:rsidR="006A3436" w:rsidRPr="006A3436" w:rsidRDefault="006A3436" w:rsidP="006A343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</w:tr>
      <w:tr w:rsidR="006A3436" w:rsidRPr="006A3436" w14:paraId="031735D9" w14:textId="77777777" w:rsidTr="00FF2660">
        <w:trPr>
          <w:trHeight w:val="136"/>
        </w:trPr>
        <w:tc>
          <w:tcPr>
            <w:tcW w:w="7196" w:type="dxa"/>
            <w:shd w:val="clear" w:color="auto" w:fill="FFFFFF"/>
          </w:tcPr>
          <w:p w14:paraId="0E9287F1" w14:textId="4371D07B" w:rsidR="006A3436" w:rsidRPr="006A3436" w:rsidRDefault="00FF2660" w:rsidP="006A3436">
            <w:pPr>
              <w:autoSpaceDE w:val="0"/>
              <w:autoSpaceDN w:val="0"/>
              <w:adjustRightInd w:val="0"/>
              <w:ind w:left="1701"/>
              <w:rPr>
                <w:rFonts w:ascii="Calibri" w:hAnsi="Calibri" w:cs="Calibri"/>
                <w:color w:val="000000"/>
                <w:lang w:val="es-BO" w:eastAsia="es-BO"/>
              </w:rPr>
            </w:pPr>
            <w:r>
              <w:rPr>
                <w:rFonts w:ascii="Calibri" w:hAnsi="Calibri" w:cs="Calibri"/>
                <w:color w:val="000000"/>
                <w:lang w:eastAsia="es-BO"/>
              </w:rPr>
              <w:t xml:space="preserve">6 pieza </w:t>
            </w:r>
            <w:r w:rsidR="006A3436" w:rsidRPr="006A3436">
              <w:rPr>
                <w:rFonts w:ascii="Calibri" w:hAnsi="Calibri" w:cs="Calibri"/>
                <w:color w:val="000000"/>
                <w:lang w:val="es-BO" w:eastAsia="es-BO"/>
              </w:rPr>
              <w:t>Bujes (posición 9) - No Part OEM 4352398</w:t>
            </w:r>
          </w:p>
        </w:tc>
        <w:tc>
          <w:tcPr>
            <w:tcW w:w="4079" w:type="dxa"/>
            <w:shd w:val="clear" w:color="auto" w:fill="FFFFFF"/>
          </w:tcPr>
          <w:p w14:paraId="2675E6AB" w14:textId="529C92E7" w:rsidR="006A3436" w:rsidRPr="006A3436" w:rsidRDefault="006A3436" w:rsidP="006A343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  <w:tc>
          <w:tcPr>
            <w:tcW w:w="4079" w:type="dxa"/>
          </w:tcPr>
          <w:p w14:paraId="141EF7DB" w14:textId="327BCE0D" w:rsidR="006A3436" w:rsidRPr="006A3436" w:rsidRDefault="006A3436" w:rsidP="006A343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</w:tr>
      <w:tr w:rsidR="006A3436" w:rsidRPr="006A3436" w14:paraId="5CB34328" w14:textId="77777777" w:rsidTr="00FF2660">
        <w:trPr>
          <w:trHeight w:val="136"/>
        </w:trPr>
        <w:tc>
          <w:tcPr>
            <w:tcW w:w="7196" w:type="dxa"/>
          </w:tcPr>
          <w:p w14:paraId="2C797C88" w14:textId="37FE25B4" w:rsidR="006A3436" w:rsidRPr="006A3436" w:rsidRDefault="00FF2660" w:rsidP="006A3436">
            <w:pPr>
              <w:autoSpaceDE w:val="0"/>
              <w:autoSpaceDN w:val="0"/>
              <w:adjustRightInd w:val="0"/>
              <w:ind w:left="1701"/>
              <w:rPr>
                <w:rFonts w:ascii="Calibri" w:hAnsi="Calibri" w:cs="Calibri"/>
                <w:color w:val="000000"/>
                <w:lang w:val="es-BO" w:eastAsia="es-BO"/>
              </w:rPr>
            </w:pPr>
            <w:r>
              <w:rPr>
                <w:rFonts w:ascii="Calibri" w:hAnsi="Calibri" w:cs="Calibri"/>
                <w:color w:val="000000"/>
                <w:lang w:eastAsia="es-BO"/>
              </w:rPr>
              <w:t xml:space="preserve">6 pieza </w:t>
            </w:r>
            <w:r w:rsidR="006A3436" w:rsidRPr="006A3436">
              <w:rPr>
                <w:rFonts w:ascii="Calibri" w:hAnsi="Calibri" w:cs="Calibri"/>
                <w:color w:val="000000"/>
                <w:lang w:val="es-BO" w:eastAsia="es-BO"/>
              </w:rPr>
              <w:t>Reten (posición 9) - No Part OEM TH102446</w:t>
            </w:r>
          </w:p>
        </w:tc>
        <w:tc>
          <w:tcPr>
            <w:tcW w:w="4079" w:type="dxa"/>
          </w:tcPr>
          <w:p w14:paraId="4BAB37D0" w14:textId="68C80CC9" w:rsidR="006A3436" w:rsidRPr="006A3436" w:rsidRDefault="006A3436" w:rsidP="006A343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  <w:tc>
          <w:tcPr>
            <w:tcW w:w="4079" w:type="dxa"/>
          </w:tcPr>
          <w:p w14:paraId="0288FF35" w14:textId="5BBC7B03" w:rsidR="006A3436" w:rsidRPr="006A3436" w:rsidRDefault="006A3436" w:rsidP="006A343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</w:tr>
      <w:tr w:rsidR="006A3436" w:rsidRPr="006A3436" w14:paraId="778BC64A" w14:textId="77777777" w:rsidTr="00FF2660">
        <w:trPr>
          <w:trHeight w:val="136"/>
        </w:trPr>
        <w:tc>
          <w:tcPr>
            <w:tcW w:w="7196" w:type="dxa"/>
          </w:tcPr>
          <w:p w14:paraId="64244A7F" w14:textId="0806C3A9" w:rsidR="006A3436" w:rsidRPr="006A3436" w:rsidRDefault="00FF2660" w:rsidP="006A3436">
            <w:pPr>
              <w:autoSpaceDE w:val="0"/>
              <w:autoSpaceDN w:val="0"/>
              <w:adjustRightInd w:val="0"/>
              <w:ind w:left="1701"/>
              <w:rPr>
                <w:rFonts w:ascii="Calibri" w:hAnsi="Calibri" w:cs="Calibri"/>
                <w:color w:val="000000"/>
                <w:lang w:val="es-BO" w:eastAsia="es-BO"/>
              </w:rPr>
            </w:pPr>
            <w:r>
              <w:rPr>
                <w:rFonts w:ascii="Calibri" w:hAnsi="Calibri" w:cs="Calibri"/>
                <w:color w:val="000000"/>
                <w:lang w:eastAsia="es-BO"/>
              </w:rPr>
              <w:t xml:space="preserve">2 pieza </w:t>
            </w:r>
            <w:r w:rsidR="006A3436" w:rsidRPr="006A3436">
              <w:rPr>
                <w:rFonts w:ascii="Calibri" w:hAnsi="Calibri" w:cs="Calibri"/>
                <w:color w:val="000000"/>
                <w:lang w:val="es-BO" w:eastAsia="es-BO"/>
              </w:rPr>
              <w:t>Bujes (posición 10) - No Part OEM 4409122</w:t>
            </w:r>
          </w:p>
        </w:tc>
        <w:tc>
          <w:tcPr>
            <w:tcW w:w="4079" w:type="dxa"/>
          </w:tcPr>
          <w:p w14:paraId="5F4AC95E" w14:textId="484D2224" w:rsidR="006A3436" w:rsidRPr="006A3436" w:rsidRDefault="006A3436" w:rsidP="006A343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  <w:tc>
          <w:tcPr>
            <w:tcW w:w="4079" w:type="dxa"/>
          </w:tcPr>
          <w:p w14:paraId="531C162E" w14:textId="5D9F6E08" w:rsidR="006A3436" w:rsidRPr="006A3436" w:rsidRDefault="006A3436" w:rsidP="006A343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</w:tr>
      <w:tr w:rsidR="006A3436" w:rsidRPr="006A3436" w14:paraId="601356C7" w14:textId="77777777" w:rsidTr="00FF2660">
        <w:trPr>
          <w:trHeight w:val="136"/>
        </w:trPr>
        <w:tc>
          <w:tcPr>
            <w:tcW w:w="7196" w:type="dxa"/>
          </w:tcPr>
          <w:p w14:paraId="4842EE15" w14:textId="54F4D33B" w:rsidR="006A3436" w:rsidRPr="006A3436" w:rsidRDefault="00FF2660" w:rsidP="006A3436">
            <w:pPr>
              <w:autoSpaceDE w:val="0"/>
              <w:autoSpaceDN w:val="0"/>
              <w:adjustRightInd w:val="0"/>
              <w:ind w:left="1701"/>
              <w:rPr>
                <w:rFonts w:ascii="Calibri" w:hAnsi="Calibri" w:cs="Calibri"/>
                <w:color w:val="000000"/>
                <w:lang w:val="es-BO" w:eastAsia="es-BO"/>
              </w:rPr>
            </w:pPr>
            <w:r>
              <w:rPr>
                <w:rFonts w:ascii="Calibri" w:hAnsi="Calibri" w:cs="Calibri"/>
                <w:color w:val="000000"/>
                <w:lang w:val="es-BO" w:eastAsia="es-BO"/>
              </w:rPr>
              <w:t xml:space="preserve">2 pieza </w:t>
            </w:r>
            <w:r w:rsidR="006A3436" w:rsidRPr="006A3436">
              <w:rPr>
                <w:rFonts w:ascii="Calibri" w:hAnsi="Calibri" w:cs="Calibri"/>
                <w:color w:val="000000"/>
                <w:lang w:val="es-BO" w:eastAsia="es-BO"/>
              </w:rPr>
              <w:t>Reten (posición 10) - No Part OEM TH104472</w:t>
            </w:r>
          </w:p>
        </w:tc>
        <w:tc>
          <w:tcPr>
            <w:tcW w:w="4079" w:type="dxa"/>
          </w:tcPr>
          <w:p w14:paraId="4AB4765E" w14:textId="3A130807" w:rsidR="006A3436" w:rsidRPr="006A3436" w:rsidRDefault="006A3436" w:rsidP="006A343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  <w:tc>
          <w:tcPr>
            <w:tcW w:w="4079" w:type="dxa"/>
          </w:tcPr>
          <w:p w14:paraId="082DCCB8" w14:textId="522394DF" w:rsidR="006A3436" w:rsidRPr="006A3436" w:rsidRDefault="006A3436" w:rsidP="006A343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</w:tr>
      <w:tr w:rsidR="006A3436" w:rsidRPr="006A3436" w14:paraId="033502D2" w14:textId="77777777" w:rsidTr="00FF2660">
        <w:trPr>
          <w:trHeight w:val="136"/>
        </w:trPr>
        <w:tc>
          <w:tcPr>
            <w:tcW w:w="7196" w:type="dxa"/>
          </w:tcPr>
          <w:p w14:paraId="60F50960" w14:textId="7A9F8240" w:rsidR="006A3436" w:rsidRPr="006A3436" w:rsidRDefault="00FF2660" w:rsidP="006A3436">
            <w:pPr>
              <w:autoSpaceDE w:val="0"/>
              <w:autoSpaceDN w:val="0"/>
              <w:adjustRightInd w:val="0"/>
              <w:ind w:left="1701"/>
              <w:rPr>
                <w:rFonts w:ascii="Calibri" w:hAnsi="Calibri" w:cs="Calibri"/>
                <w:color w:val="000000"/>
                <w:lang w:val="es-BO" w:eastAsia="es-BO"/>
              </w:rPr>
            </w:pPr>
            <w:r>
              <w:rPr>
                <w:rFonts w:ascii="Calibri" w:hAnsi="Calibri" w:cs="Calibri"/>
                <w:color w:val="000000"/>
                <w:lang w:val="es-BO" w:eastAsia="es-BO"/>
              </w:rPr>
              <w:t xml:space="preserve">2 pieza </w:t>
            </w:r>
            <w:r w:rsidR="006A3436" w:rsidRPr="006A3436">
              <w:rPr>
                <w:rFonts w:ascii="Calibri" w:hAnsi="Calibri" w:cs="Calibri"/>
                <w:color w:val="000000"/>
                <w:lang w:val="es-BO" w:eastAsia="es-BO"/>
              </w:rPr>
              <w:t>Bujes (posición 11) - No Part OEM 4409178</w:t>
            </w:r>
          </w:p>
        </w:tc>
        <w:tc>
          <w:tcPr>
            <w:tcW w:w="4079" w:type="dxa"/>
          </w:tcPr>
          <w:p w14:paraId="33759618" w14:textId="1BEEE53E" w:rsidR="006A3436" w:rsidRPr="006A3436" w:rsidRDefault="006A3436" w:rsidP="006A343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  <w:tc>
          <w:tcPr>
            <w:tcW w:w="4079" w:type="dxa"/>
          </w:tcPr>
          <w:p w14:paraId="410BF7FA" w14:textId="0727C64B" w:rsidR="006A3436" w:rsidRPr="006A3436" w:rsidRDefault="006A3436" w:rsidP="006A343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</w:tr>
      <w:tr w:rsidR="006A3436" w:rsidRPr="006A3436" w14:paraId="2D43056D" w14:textId="77777777" w:rsidTr="00FF2660">
        <w:trPr>
          <w:trHeight w:val="136"/>
        </w:trPr>
        <w:tc>
          <w:tcPr>
            <w:tcW w:w="7196" w:type="dxa"/>
          </w:tcPr>
          <w:p w14:paraId="23B9F354" w14:textId="4B7DCD95" w:rsidR="006A3436" w:rsidRPr="006A3436" w:rsidRDefault="00FF2660" w:rsidP="006A3436">
            <w:pPr>
              <w:autoSpaceDE w:val="0"/>
              <w:autoSpaceDN w:val="0"/>
              <w:adjustRightInd w:val="0"/>
              <w:ind w:left="1701"/>
              <w:rPr>
                <w:rFonts w:ascii="Calibri" w:hAnsi="Calibri" w:cs="Calibri"/>
                <w:color w:val="000000"/>
                <w:lang w:val="es-BO" w:eastAsia="es-BO"/>
              </w:rPr>
            </w:pPr>
            <w:r>
              <w:rPr>
                <w:rFonts w:ascii="Calibri" w:hAnsi="Calibri" w:cs="Calibri"/>
                <w:color w:val="000000"/>
                <w:lang w:val="es-BO" w:eastAsia="es-BO"/>
              </w:rPr>
              <w:t xml:space="preserve">2 pieza </w:t>
            </w:r>
            <w:r w:rsidR="006A3436" w:rsidRPr="006A3436">
              <w:rPr>
                <w:rFonts w:ascii="Calibri" w:hAnsi="Calibri" w:cs="Calibri"/>
                <w:color w:val="000000"/>
                <w:lang w:val="es-BO" w:eastAsia="es-BO"/>
              </w:rPr>
              <w:t>Arandela (posición 11) - No Part OEM T241930</w:t>
            </w:r>
          </w:p>
        </w:tc>
        <w:tc>
          <w:tcPr>
            <w:tcW w:w="4079" w:type="dxa"/>
          </w:tcPr>
          <w:p w14:paraId="2FB8AA78" w14:textId="61C4FD9D" w:rsidR="006A3436" w:rsidRPr="006A3436" w:rsidRDefault="006A3436" w:rsidP="006A343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  <w:tc>
          <w:tcPr>
            <w:tcW w:w="4079" w:type="dxa"/>
          </w:tcPr>
          <w:p w14:paraId="5A709CFA" w14:textId="36DD45A1" w:rsidR="006A3436" w:rsidRPr="006A3436" w:rsidRDefault="006A3436" w:rsidP="006A343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</w:tr>
      <w:tr w:rsidR="006A3436" w:rsidRPr="006A3436" w14:paraId="50D4C195" w14:textId="77777777" w:rsidTr="00FF2660">
        <w:trPr>
          <w:trHeight w:val="136"/>
        </w:trPr>
        <w:tc>
          <w:tcPr>
            <w:tcW w:w="7196" w:type="dxa"/>
          </w:tcPr>
          <w:p w14:paraId="7F3401EF" w14:textId="78574877" w:rsidR="006A3436" w:rsidRPr="006A3436" w:rsidRDefault="00FF2660" w:rsidP="006A3436">
            <w:pPr>
              <w:autoSpaceDE w:val="0"/>
              <w:autoSpaceDN w:val="0"/>
              <w:adjustRightInd w:val="0"/>
              <w:ind w:left="1701"/>
              <w:rPr>
                <w:rFonts w:ascii="Calibri" w:hAnsi="Calibri" w:cs="Calibri"/>
                <w:color w:val="000000"/>
                <w:lang w:val="es-BO" w:eastAsia="es-BO"/>
              </w:rPr>
            </w:pPr>
            <w:r>
              <w:rPr>
                <w:rFonts w:ascii="Calibri" w:hAnsi="Calibri" w:cs="Calibri"/>
                <w:color w:val="000000"/>
                <w:lang w:val="es-BO" w:eastAsia="es-BO"/>
              </w:rPr>
              <w:t xml:space="preserve">2 pieza </w:t>
            </w:r>
            <w:r w:rsidR="006A3436" w:rsidRPr="006A3436">
              <w:rPr>
                <w:rFonts w:ascii="Calibri" w:hAnsi="Calibri" w:cs="Calibri"/>
                <w:color w:val="000000"/>
                <w:lang w:val="es-BO" w:eastAsia="es-BO"/>
              </w:rPr>
              <w:t>Bujes (posición 12) - No Part OEM 4443882</w:t>
            </w:r>
          </w:p>
        </w:tc>
        <w:tc>
          <w:tcPr>
            <w:tcW w:w="4079" w:type="dxa"/>
          </w:tcPr>
          <w:p w14:paraId="093B17C7" w14:textId="563DC3D6" w:rsidR="006A3436" w:rsidRPr="006A3436" w:rsidRDefault="006A3436" w:rsidP="006A343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  <w:tc>
          <w:tcPr>
            <w:tcW w:w="4079" w:type="dxa"/>
          </w:tcPr>
          <w:p w14:paraId="3B0BDAC6" w14:textId="5D425EDA" w:rsidR="006A3436" w:rsidRPr="006A3436" w:rsidRDefault="006A3436" w:rsidP="006A343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</w:tr>
      <w:tr w:rsidR="006A3436" w:rsidRPr="006A3436" w14:paraId="6B5CCEDE" w14:textId="77777777" w:rsidTr="00FF2660">
        <w:trPr>
          <w:trHeight w:val="136"/>
        </w:trPr>
        <w:tc>
          <w:tcPr>
            <w:tcW w:w="7196" w:type="dxa"/>
          </w:tcPr>
          <w:p w14:paraId="0D13614D" w14:textId="37957D14" w:rsidR="006A3436" w:rsidRPr="006A3436" w:rsidRDefault="00FF2660" w:rsidP="006A3436">
            <w:pPr>
              <w:autoSpaceDE w:val="0"/>
              <w:autoSpaceDN w:val="0"/>
              <w:adjustRightInd w:val="0"/>
              <w:ind w:left="1701"/>
              <w:rPr>
                <w:rFonts w:ascii="Calibri" w:hAnsi="Calibri" w:cs="Calibri"/>
                <w:color w:val="000000"/>
                <w:lang w:val="es-BO" w:eastAsia="es-BO"/>
              </w:rPr>
            </w:pPr>
            <w:r>
              <w:rPr>
                <w:rFonts w:ascii="Calibri" w:hAnsi="Calibri" w:cs="Calibri"/>
                <w:color w:val="000000"/>
                <w:lang w:val="es-BO" w:eastAsia="es-BO"/>
              </w:rPr>
              <w:lastRenderedPageBreak/>
              <w:t xml:space="preserve">2 pieza </w:t>
            </w:r>
            <w:r w:rsidR="006A3436" w:rsidRPr="006A3436">
              <w:rPr>
                <w:rFonts w:ascii="Calibri" w:hAnsi="Calibri" w:cs="Calibri"/>
                <w:color w:val="000000"/>
                <w:lang w:val="es-BO" w:eastAsia="es-BO"/>
              </w:rPr>
              <w:t>Reten (posición 12) - No Part OEM TH102446</w:t>
            </w:r>
          </w:p>
        </w:tc>
        <w:tc>
          <w:tcPr>
            <w:tcW w:w="4079" w:type="dxa"/>
          </w:tcPr>
          <w:p w14:paraId="3B88773A" w14:textId="714765BF" w:rsidR="006A3436" w:rsidRPr="006A3436" w:rsidRDefault="006A3436" w:rsidP="006A343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  <w:tc>
          <w:tcPr>
            <w:tcW w:w="4079" w:type="dxa"/>
          </w:tcPr>
          <w:p w14:paraId="7D52C502" w14:textId="1A8EBF23" w:rsidR="006A3436" w:rsidRPr="006A3436" w:rsidRDefault="006A3436" w:rsidP="006A343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</w:tr>
      <w:tr w:rsidR="006A3436" w:rsidRPr="006A3436" w14:paraId="69C63121" w14:textId="77777777" w:rsidTr="00FF2660">
        <w:trPr>
          <w:trHeight w:val="135"/>
        </w:trPr>
        <w:tc>
          <w:tcPr>
            <w:tcW w:w="7196" w:type="dxa"/>
          </w:tcPr>
          <w:p w14:paraId="6278FF46" w14:textId="116F32F4" w:rsidR="006A3436" w:rsidRPr="006A3436" w:rsidRDefault="006A3436" w:rsidP="006A3436">
            <w:pPr>
              <w:autoSpaceDE w:val="0"/>
              <w:autoSpaceDN w:val="0"/>
              <w:adjustRightInd w:val="0"/>
              <w:ind w:left="1701"/>
              <w:rPr>
                <w:rFonts w:ascii="Calibri" w:hAnsi="Calibri" w:cs="Calibri"/>
                <w:color w:val="000000"/>
                <w:sz w:val="18"/>
                <w:szCs w:val="18"/>
                <w:lang w:val="es-BO" w:eastAsia="es-BO"/>
              </w:rPr>
            </w:pPr>
          </w:p>
        </w:tc>
        <w:tc>
          <w:tcPr>
            <w:tcW w:w="4079" w:type="dxa"/>
          </w:tcPr>
          <w:p w14:paraId="56E61E88" w14:textId="28140742" w:rsidR="006A3436" w:rsidRPr="006A3436" w:rsidRDefault="006A3436" w:rsidP="006A343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  <w:tc>
          <w:tcPr>
            <w:tcW w:w="4079" w:type="dxa"/>
            <w:shd w:val="clear" w:color="auto" w:fill="FFFFFF"/>
          </w:tcPr>
          <w:p w14:paraId="552E3C25" w14:textId="5B174DE4" w:rsidR="006A3436" w:rsidRPr="006A3436" w:rsidRDefault="006A3436" w:rsidP="006A343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</w:tr>
    </w:tbl>
    <w:p w14:paraId="3D5007CC" w14:textId="752AF69F" w:rsidR="00D079A4" w:rsidRPr="0015685F" w:rsidRDefault="00D079A4" w:rsidP="00FF2660">
      <w:pPr>
        <w:pStyle w:val="Default"/>
        <w:ind w:firstLine="708"/>
        <w:rPr>
          <w:rFonts w:ascii="Times New Roman" w:eastAsia="Times New Roman" w:hAnsi="Times New Roman" w:cs="Times New Roman"/>
          <w:color w:val="auto"/>
          <w:sz w:val="20"/>
          <w:szCs w:val="20"/>
          <w:lang w:val="es-ES" w:eastAsia="es-BO"/>
        </w:rPr>
      </w:pPr>
      <w:r w:rsidRPr="0015685F">
        <w:rPr>
          <w:rFonts w:ascii="Times New Roman" w:eastAsia="Times New Roman" w:hAnsi="Times New Roman" w:cs="Times New Roman"/>
          <w:color w:val="auto"/>
          <w:sz w:val="20"/>
          <w:szCs w:val="20"/>
          <w:lang w:val="es-ES" w:eastAsia="es-BO"/>
        </w:rPr>
        <w:t>ITEM 2:</w:t>
      </w:r>
      <w:r w:rsidR="00FA3D6C" w:rsidRPr="0015685F">
        <w:rPr>
          <w:rFonts w:ascii="Times New Roman" w:eastAsia="Times New Roman" w:hAnsi="Times New Roman" w:cs="Times New Roman"/>
          <w:color w:val="auto"/>
          <w:sz w:val="20"/>
          <w:szCs w:val="20"/>
          <w:lang w:val="es-ES" w:eastAsia="es-BO"/>
        </w:rPr>
        <w:t xml:space="preserve"> </w:t>
      </w:r>
      <w:r w:rsidR="00FF2660" w:rsidRPr="0042526C">
        <w:rPr>
          <w:rFonts w:ascii="Times New Roman" w:eastAsia="Times New Roman" w:hAnsi="Times New Roman" w:cs="Times New Roman"/>
          <w:b/>
          <w:color w:val="auto"/>
          <w:sz w:val="20"/>
          <w:szCs w:val="20"/>
          <w:lang w:val="es-ES" w:eastAsia="es-BO"/>
        </w:rPr>
        <w:t>RECONSTRUCCIÓN DE BASES DE BUJE LINE BORING</w:t>
      </w:r>
      <w:r w:rsidRPr="0015685F">
        <w:rPr>
          <w:rFonts w:ascii="Times New Roman" w:eastAsia="Times New Roman" w:hAnsi="Times New Roman" w:cs="Times New Roman"/>
          <w:color w:val="auto"/>
          <w:sz w:val="20"/>
          <w:szCs w:val="20"/>
          <w:lang w:val="es-ES" w:eastAsia="es-BO"/>
        </w:rPr>
        <w:t>:</w:t>
      </w:r>
    </w:p>
    <w:p w14:paraId="4243C7AD" w14:textId="77777777" w:rsidR="00D079A4" w:rsidRDefault="00D079A4" w:rsidP="00F81024">
      <w:pPr>
        <w:pStyle w:val="Prrafodelista"/>
        <w:rPr>
          <w:rFonts w:asciiTheme="minorHAnsi" w:hAnsiTheme="minorHAnsi"/>
          <w:snapToGrid w:val="0"/>
          <w:lang w:val="es-ES"/>
        </w:rPr>
      </w:pPr>
    </w:p>
    <w:tbl>
      <w:tblPr>
        <w:tblW w:w="14820" w:type="dxa"/>
        <w:tblInd w:w="184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662"/>
        <w:gridCol w:w="4079"/>
        <w:gridCol w:w="4079"/>
      </w:tblGrid>
      <w:tr w:rsidR="002378ED" w:rsidRPr="002378ED" w14:paraId="3F2EB2F2" w14:textId="77777777" w:rsidTr="005355C8">
        <w:trPr>
          <w:trHeight w:val="136"/>
        </w:trPr>
        <w:tc>
          <w:tcPr>
            <w:tcW w:w="6662" w:type="dxa"/>
            <w:vAlign w:val="center"/>
          </w:tcPr>
          <w:p w14:paraId="10752D96" w14:textId="77777777" w:rsidR="000F2BA2" w:rsidRDefault="002378ED" w:rsidP="002378E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  <w:r>
              <w:rPr>
                <w:rFonts w:ascii="Calibri" w:hAnsi="Calibri" w:cs="Calibri"/>
                <w:color w:val="000000"/>
                <w:lang w:val="es-BO" w:eastAsia="es-BO"/>
              </w:rPr>
              <w:t>18 pieza Fabricación de lainas metálicas</w:t>
            </w:r>
          </w:p>
          <w:p w14:paraId="047380EE" w14:textId="4290E287" w:rsidR="000F2BA2" w:rsidRDefault="000F2BA2" w:rsidP="005355C8">
            <w:pPr>
              <w:autoSpaceDE w:val="0"/>
              <w:autoSpaceDN w:val="0"/>
              <w:adjustRightInd w:val="0"/>
              <w:ind w:left="462"/>
              <w:rPr>
                <w:rFonts w:ascii="Calibri" w:hAnsi="Calibri" w:cs="Calibri"/>
                <w:color w:val="000000"/>
                <w:lang w:val="es-BO" w:eastAsia="es-BO"/>
              </w:rPr>
            </w:pPr>
            <w:r>
              <w:rPr>
                <w:rFonts w:ascii="Calibri" w:hAnsi="Calibri" w:cs="Calibri"/>
                <w:color w:val="000000"/>
                <w:lang w:val="es-BO" w:eastAsia="es-BO"/>
              </w:rPr>
              <w:t>Espesor de lainas:</w:t>
            </w:r>
            <w:r w:rsidR="005355C8">
              <w:rPr>
                <w:rFonts w:ascii="Calibri" w:hAnsi="Calibri" w:cs="Calibri"/>
                <w:color w:val="000000"/>
                <w:lang w:val="es-BO" w:eastAsia="es-BO"/>
              </w:rPr>
              <w:t xml:space="preserve"> entre </w:t>
            </w:r>
            <w:r>
              <w:rPr>
                <w:rFonts w:ascii="Calibri" w:hAnsi="Calibri" w:cs="Calibri"/>
                <w:color w:val="000000"/>
                <w:lang w:val="es-BO" w:eastAsia="es-BO"/>
              </w:rPr>
              <w:t>1 mm</w:t>
            </w:r>
            <w:r w:rsidR="005355C8">
              <w:rPr>
                <w:rFonts w:ascii="Calibri" w:hAnsi="Calibri" w:cs="Calibri"/>
                <w:color w:val="000000"/>
                <w:lang w:val="es-BO" w:eastAsia="es-BO"/>
              </w:rPr>
              <w:t xml:space="preserve">, </w:t>
            </w:r>
            <w:r>
              <w:rPr>
                <w:rFonts w:ascii="Calibri" w:hAnsi="Calibri" w:cs="Calibri"/>
                <w:color w:val="000000"/>
                <w:lang w:val="es-BO" w:eastAsia="es-BO"/>
              </w:rPr>
              <w:t>2</w:t>
            </w:r>
            <w:r w:rsidR="005355C8">
              <w:rPr>
                <w:rFonts w:ascii="Calibri" w:hAnsi="Calibri" w:cs="Calibri"/>
                <w:color w:val="000000"/>
                <w:lang w:val="es-BO" w:eastAsia="es-BO"/>
              </w:rPr>
              <w:t xml:space="preserve"> </w:t>
            </w:r>
            <w:r>
              <w:rPr>
                <w:rFonts w:ascii="Calibri" w:hAnsi="Calibri" w:cs="Calibri"/>
                <w:color w:val="000000"/>
                <w:lang w:val="es-BO" w:eastAsia="es-BO"/>
              </w:rPr>
              <w:t>mm</w:t>
            </w:r>
            <w:r w:rsidR="005355C8">
              <w:rPr>
                <w:rFonts w:ascii="Calibri" w:hAnsi="Calibri" w:cs="Calibri"/>
                <w:color w:val="000000"/>
                <w:lang w:val="es-BO" w:eastAsia="es-BO"/>
              </w:rPr>
              <w:t xml:space="preserve"> y </w:t>
            </w:r>
            <w:r>
              <w:rPr>
                <w:rFonts w:ascii="Calibri" w:hAnsi="Calibri" w:cs="Calibri"/>
                <w:color w:val="000000"/>
                <w:lang w:val="es-BO" w:eastAsia="es-BO"/>
              </w:rPr>
              <w:t>3</w:t>
            </w:r>
            <w:r w:rsidR="005355C8">
              <w:rPr>
                <w:rFonts w:ascii="Calibri" w:hAnsi="Calibri" w:cs="Calibri"/>
                <w:color w:val="000000"/>
                <w:lang w:val="es-BO" w:eastAsia="es-BO"/>
              </w:rPr>
              <w:t xml:space="preserve"> </w:t>
            </w:r>
            <w:r>
              <w:rPr>
                <w:rFonts w:ascii="Calibri" w:hAnsi="Calibri" w:cs="Calibri"/>
                <w:color w:val="000000"/>
                <w:lang w:val="es-BO" w:eastAsia="es-BO"/>
              </w:rPr>
              <w:t>mm</w:t>
            </w:r>
          </w:p>
          <w:p w14:paraId="79090043" w14:textId="789482C6" w:rsidR="002378ED" w:rsidRDefault="000F2BA2" w:rsidP="005355C8">
            <w:pPr>
              <w:autoSpaceDE w:val="0"/>
              <w:autoSpaceDN w:val="0"/>
              <w:adjustRightInd w:val="0"/>
              <w:ind w:left="462"/>
              <w:rPr>
                <w:rFonts w:ascii="Calibri" w:hAnsi="Calibri" w:cs="Calibri"/>
                <w:color w:val="000000"/>
                <w:lang w:val="es-BO" w:eastAsia="es-BO"/>
              </w:rPr>
            </w:pPr>
            <w:r>
              <w:rPr>
                <w:rFonts w:ascii="Calibri" w:hAnsi="Calibri" w:cs="Calibri"/>
                <w:color w:val="000000"/>
                <w:lang w:val="es-BO" w:eastAsia="es-BO"/>
              </w:rPr>
              <w:t>Dimensiones</w:t>
            </w:r>
            <w:r w:rsidR="005355C8">
              <w:rPr>
                <w:rFonts w:ascii="Calibri" w:hAnsi="Calibri" w:cs="Calibri"/>
                <w:color w:val="000000"/>
                <w:lang w:val="es-BO" w:eastAsia="es-BO"/>
              </w:rPr>
              <w:t>: diámetro</w:t>
            </w:r>
            <w:r>
              <w:rPr>
                <w:rFonts w:ascii="Calibri" w:hAnsi="Calibri" w:cs="Calibri"/>
                <w:color w:val="000000"/>
                <w:lang w:val="es-BO" w:eastAsia="es-BO"/>
              </w:rPr>
              <w:t xml:space="preserve"> int. 70 mm x</w:t>
            </w:r>
            <w:r w:rsidR="005355C8">
              <w:rPr>
                <w:rFonts w:ascii="Calibri" w:hAnsi="Calibri" w:cs="Calibri"/>
                <w:color w:val="000000"/>
                <w:lang w:val="es-BO" w:eastAsia="es-BO"/>
              </w:rPr>
              <w:t xml:space="preserve"> </w:t>
            </w:r>
            <w:r>
              <w:rPr>
                <w:rFonts w:ascii="Calibri" w:hAnsi="Calibri" w:cs="Calibri"/>
                <w:color w:val="000000"/>
                <w:lang w:val="es-BO" w:eastAsia="es-BO"/>
              </w:rPr>
              <w:t>90 mm</w:t>
            </w:r>
            <w:r w:rsidR="005355C8">
              <w:rPr>
                <w:rFonts w:ascii="Calibri" w:hAnsi="Calibri" w:cs="Calibri"/>
                <w:color w:val="000000"/>
                <w:lang w:val="es-BO" w:eastAsia="es-BO"/>
              </w:rPr>
              <w:t xml:space="preserve"> e int. 80 mm x 95 mm</w:t>
            </w:r>
            <w:r>
              <w:rPr>
                <w:rFonts w:ascii="Calibri" w:hAnsi="Calibri" w:cs="Calibri"/>
                <w:color w:val="000000"/>
                <w:lang w:val="es-BO" w:eastAsia="es-BO"/>
              </w:rPr>
              <w:t xml:space="preserve"> </w:t>
            </w:r>
          </w:p>
          <w:p w14:paraId="5086C61D" w14:textId="015A1CA1" w:rsidR="002378ED" w:rsidRPr="002378ED" w:rsidRDefault="002378ED" w:rsidP="002378E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  <w:r>
              <w:rPr>
                <w:rFonts w:ascii="Calibri" w:hAnsi="Calibri" w:cs="Calibri"/>
                <w:color w:val="000000"/>
                <w:lang w:val="es-BO" w:eastAsia="es-BO"/>
              </w:rPr>
              <w:t xml:space="preserve">1 pieza </w:t>
            </w:r>
            <w:r w:rsidRPr="002378ED">
              <w:rPr>
                <w:rFonts w:ascii="Calibri" w:hAnsi="Calibri" w:cs="Calibri"/>
                <w:color w:val="000000"/>
                <w:lang w:val="es-BO" w:eastAsia="es-BO"/>
              </w:rPr>
              <w:t>Reacondicionado de base de buje (posición 1)</w:t>
            </w:r>
          </w:p>
        </w:tc>
        <w:tc>
          <w:tcPr>
            <w:tcW w:w="4079" w:type="dxa"/>
            <w:vAlign w:val="center"/>
          </w:tcPr>
          <w:p w14:paraId="5D6B3474" w14:textId="4E205F7B" w:rsidR="002378ED" w:rsidRPr="002378ED" w:rsidRDefault="002378ED" w:rsidP="002378E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  <w:tc>
          <w:tcPr>
            <w:tcW w:w="4079" w:type="dxa"/>
            <w:vAlign w:val="center"/>
          </w:tcPr>
          <w:p w14:paraId="74C831E2" w14:textId="7D76B590" w:rsidR="002378ED" w:rsidRPr="002378ED" w:rsidRDefault="002378ED" w:rsidP="002378E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</w:tr>
      <w:tr w:rsidR="002378ED" w:rsidRPr="002378ED" w14:paraId="047CAB39" w14:textId="77777777" w:rsidTr="005355C8">
        <w:trPr>
          <w:trHeight w:val="136"/>
        </w:trPr>
        <w:tc>
          <w:tcPr>
            <w:tcW w:w="6662" w:type="dxa"/>
            <w:vAlign w:val="center"/>
          </w:tcPr>
          <w:p w14:paraId="7D93D3E3" w14:textId="2F2BAC1F" w:rsidR="002378ED" w:rsidRPr="002378ED" w:rsidRDefault="002378ED" w:rsidP="002378E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  <w:r>
              <w:rPr>
                <w:rFonts w:ascii="Calibri" w:hAnsi="Calibri" w:cs="Calibri"/>
                <w:color w:val="000000"/>
                <w:lang w:eastAsia="es-BO"/>
              </w:rPr>
              <w:t xml:space="preserve">2 pieza </w:t>
            </w:r>
            <w:r w:rsidRPr="002378ED">
              <w:rPr>
                <w:rFonts w:ascii="Calibri" w:hAnsi="Calibri" w:cs="Calibri"/>
                <w:color w:val="000000"/>
                <w:lang w:val="es-BO" w:eastAsia="es-BO"/>
              </w:rPr>
              <w:t>Reacondicionado de base de buje (posición 2 y 3)</w:t>
            </w:r>
          </w:p>
        </w:tc>
        <w:tc>
          <w:tcPr>
            <w:tcW w:w="4079" w:type="dxa"/>
            <w:vAlign w:val="center"/>
          </w:tcPr>
          <w:p w14:paraId="2B34B3D6" w14:textId="386B28F9" w:rsidR="002378ED" w:rsidRPr="002378ED" w:rsidRDefault="002378ED" w:rsidP="002378E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  <w:tc>
          <w:tcPr>
            <w:tcW w:w="4079" w:type="dxa"/>
            <w:vAlign w:val="center"/>
          </w:tcPr>
          <w:p w14:paraId="1FE3E2B3" w14:textId="4AFBC96D" w:rsidR="002378ED" w:rsidRPr="002378ED" w:rsidRDefault="002378ED" w:rsidP="002378E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</w:tr>
      <w:tr w:rsidR="002378ED" w:rsidRPr="002378ED" w14:paraId="0B1F8CC9" w14:textId="77777777" w:rsidTr="005355C8">
        <w:trPr>
          <w:trHeight w:val="136"/>
        </w:trPr>
        <w:tc>
          <w:tcPr>
            <w:tcW w:w="6662" w:type="dxa"/>
            <w:vAlign w:val="center"/>
          </w:tcPr>
          <w:p w14:paraId="3DC1540B" w14:textId="38F0CD27" w:rsidR="002378ED" w:rsidRPr="002378ED" w:rsidRDefault="002378ED" w:rsidP="002378E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  <w:r>
              <w:rPr>
                <w:rFonts w:ascii="Calibri" w:hAnsi="Calibri" w:cs="Calibri"/>
                <w:color w:val="000000"/>
                <w:lang w:eastAsia="es-BO"/>
              </w:rPr>
              <w:t xml:space="preserve">1 pieza </w:t>
            </w:r>
            <w:r w:rsidRPr="002378ED">
              <w:rPr>
                <w:rFonts w:ascii="Calibri" w:hAnsi="Calibri" w:cs="Calibri"/>
                <w:color w:val="000000"/>
                <w:lang w:val="es-BO" w:eastAsia="es-BO"/>
              </w:rPr>
              <w:t>Reacondicionado de base de buje (posición 5)</w:t>
            </w:r>
          </w:p>
        </w:tc>
        <w:tc>
          <w:tcPr>
            <w:tcW w:w="4079" w:type="dxa"/>
            <w:vAlign w:val="center"/>
          </w:tcPr>
          <w:p w14:paraId="3CC1F586" w14:textId="2F321F8B" w:rsidR="002378ED" w:rsidRPr="002378ED" w:rsidRDefault="002378ED" w:rsidP="002378E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  <w:tc>
          <w:tcPr>
            <w:tcW w:w="4079" w:type="dxa"/>
            <w:vAlign w:val="center"/>
          </w:tcPr>
          <w:p w14:paraId="77F4F31D" w14:textId="020FB226" w:rsidR="002378ED" w:rsidRPr="002378ED" w:rsidRDefault="002378ED" w:rsidP="002378E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</w:tr>
      <w:tr w:rsidR="002378ED" w:rsidRPr="002378ED" w14:paraId="762E8B0C" w14:textId="77777777" w:rsidTr="005355C8">
        <w:trPr>
          <w:trHeight w:val="136"/>
        </w:trPr>
        <w:tc>
          <w:tcPr>
            <w:tcW w:w="6662" w:type="dxa"/>
            <w:vAlign w:val="center"/>
          </w:tcPr>
          <w:p w14:paraId="5468A833" w14:textId="30854897" w:rsidR="002378ED" w:rsidRPr="002378ED" w:rsidRDefault="002378ED" w:rsidP="002378E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  <w:r>
              <w:rPr>
                <w:rFonts w:ascii="Calibri" w:hAnsi="Calibri" w:cs="Calibri"/>
                <w:color w:val="000000"/>
                <w:lang w:eastAsia="es-BO"/>
              </w:rPr>
              <w:t xml:space="preserve">1 pieza </w:t>
            </w:r>
            <w:r w:rsidRPr="002378ED">
              <w:rPr>
                <w:rFonts w:ascii="Calibri" w:hAnsi="Calibri" w:cs="Calibri"/>
                <w:color w:val="000000"/>
                <w:lang w:val="es-BO" w:eastAsia="es-BO"/>
              </w:rPr>
              <w:t>Reacondicionado de base de buje (posición 7)</w:t>
            </w:r>
          </w:p>
        </w:tc>
        <w:tc>
          <w:tcPr>
            <w:tcW w:w="4079" w:type="dxa"/>
            <w:vAlign w:val="center"/>
          </w:tcPr>
          <w:p w14:paraId="4E099AAC" w14:textId="21D28DAF" w:rsidR="002378ED" w:rsidRPr="002378ED" w:rsidRDefault="002378ED" w:rsidP="002378E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  <w:tc>
          <w:tcPr>
            <w:tcW w:w="4079" w:type="dxa"/>
            <w:vAlign w:val="center"/>
          </w:tcPr>
          <w:p w14:paraId="617F92C5" w14:textId="30F0D2C5" w:rsidR="002378ED" w:rsidRPr="002378ED" w:rsidRDefault="002378ED" w:rsidP="002378E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</w:tr>
      <w:tr w:rsidR="002378ED" w:rsidRPr="002378ED" w14:paraId="78043B1E" w14:textId="77777777" w:rsidTr="005355C8">
        <w:trPr>
          <w:trHeight w:val="136"/>
        </w:trPr>
        <w:tc>
          <w:tcPr>
            <w:tcW w:w="6662" w:type="dxa"/>
            <w:vAlign w:val="center"/>
          </w:tcPr>
          <w:p w14:paraId="72993262" w14:textId="120DA3FE" w:rsidR="002378ED" w:rsidRPr="002378ED" w:rsidRDefault="002378ED" w:rsidP="002378E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  <w:r>
              <w:rPr>
                <w:rFonts w:ascii="Calibri" w:hAnsi="Calibri" w:cs="Calibri"/>
                <w:color w:val="000000"/>
                <w:lang w:eastAsia="es-BO"/>
              </w:rPr>
              <w:t xml:space="preserve">2 pieza </w:t>
            </w:r>
            <w:r w:rsidRPr="002378ED">
              <w:rPr>
                <w:rFonts w:ascii="Calibri" w:hAnsi="Calibri" w:cs="Calibri"/>
                <w:color w:val="000000"/>
                <w:lang w:val="es-BO" w:eastAsia="es-BO"/>
              </w:rPr>
              <w:t>Reacondicionado de base de buje (posición 11)</w:t>
            </w:r>
          </w:p>
        </w:tc>
        <w:tc>
          <w:tcPr>
            <w:tcW w:w="4079" w:type="dxa"/>
            <w:vAlign w:val="center"/>
          </w:tcPr>
          <w:p w14:paraId="7A2ED082" w14:textId="76204BFB" w:rsidR="002378ED" w:rsidRPr="002378ED" w:rsidRDefault="002378ED" w:rsidP="002378E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  <w:tc>
          <w:tcPr>
            <w:tcW w:w="4079" w:type="dxa"/>
            <w:vAlign w:val="center"/>
          </w:tcPr>
          <w:p w14:paraId="7102159E" w14:textId="25923C4E" w:rsidR="002378ED" w:rsidRPr="002378ED" w:rsidRDefault="002378ED" w:rsidP="002378E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</w:tr>
      <w:tr w:rsidR="002378ED" w:rsidRPr="002378ED" w14:paraId="1DF06E95" w14:textId="77777777" w:rsidTr="005355C8">
        <w:trPr>
          <w:trHeight w:val="140"/>
        </w:trPr>
        <w:tc>
          <w:tcPr>
            <w:tcW w:w="6662" w:type="dxa"/>
            <w:vAlign w:val="center"/>
          </w:tcPr>
          <w:p w14:paraId="1658752A" w14:textId="77777777" w:rsidR="002378ED" w:rsidRDefault="002378ED" w:rsidP="002378E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  <w:r>
              <w:rPr>
                <w:rFonts w:ascii="Calibri" w:hAnsi="Calibri" w:cs="Calibri"/>
                <w:color w:val="000000"/>
                <w:lang w:eastAsia="es-BO"/>
              </w:rPr>
              <w:t xml:space="preserve">4 pieza </w:t>
            </w:r>
            <w:r w:rsidRPr="002378ED">
              <w:rPr>
                <w:rFonts w:ascii="Calibri" w:hAnsi="Calibri" w:cs="Calibri"/>
                <w:color w:val="000000"/>
                <w:lang w:val="es-BO" w:eastAsia="es-BO"/>
              </w:rPr>
              <w:t xml:space="preserve">Reacondicionado de base de buje en </w:t>
            </w:r>
            <w:r w:rsidRPr="002378ED">
              <w:rPr>
                <w:rFonts w:ascii="Calibri" w:hAnsi="Calibri" w:cs="Calibri"/>
                <w:b/>
                <w:bCs/>
                <w:color w:val="000000"/>
                <w:lang w:val="es-BO" w:eastAsia="es-BO"/>
              </w:rPr>
              <w:t xml:space="preserve">H </w:t>
            </w:r>
            <w:r w:rsidRPr="002378ED">
              <w:rPr>
                <w:rFonts w:ascii="Calibri" w:hAnsi="Calibri" w:cs="Calibri"/>
                <w:color w:val="000000"/>
                <w:lang w:val="es-BO" w:eastAsia="es-BO"/>
              </w:rPr>
              <w:t>(posición 9 - 12)</w:t>
            </w:r>
          </w:p>
          <w:p w14:paraId="555CDD51" w14:textId="4DFA32A7" w:rsidR="002378ED" w:rsidRPr="002378ED" w:rsidRDefault="002378ED" w:rsidP="002378E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  <w:r>
              <w:rPr>
                <w:rFonts w:ascii="Calibri" w:hAnsi="Calibri" w:cs="Calibri"/>
                <w:color w:val="000000"/>
                <w:lang w:val="es-BO" w:eastAsia="es-BO"/>
              </w:rPr>
              <w:t>4 pieza Reconstrucción de orejas en brazos (posición 9 – 10)</w:t>
            </w:r>
          </w:p>
        </w:tc>
        <w:tc>
          <w:tcPr>
            <w:tcW w:w="4079" w:type="dxa"/>
            <w:vAlign w:val="center"/>
          </w:tcPr>
          <w:p w14:paraId="66A34A29" w14:textId="0C022E3B" w:rsidR="002378ED" w:rsidRPr="002378ED" w:rsidRDefault="002378ED" w:rsidP="002378E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  <w:tc>
          <w:tcPr>
            <w:tcW w:w="4079" w:type="dxa"/>
          </w:tcPr>
          <w:p w14:paraId="2160E9A7" w14:textId="500FDF9B" w:rsidR="002378ED" w:rsidRPr="002378ED" w:rsidRDefault="002378ED" w:rsidP="002378E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</w:tr>
      <w:tr w:rsidR="002378ED" w:rsidRPr="002378ED" w14:paraId="3C1E9CEB" w14:textId="77777777" w:rsidTr="005355C8">
        <w:trPr>
          <w:trHeight w:val="136"/>
        </w:trPr>
        <w:tc>
          <w:tcPr>
            <w:tcW w:w="6662" w:type="dxa"/>
          </w:tcPr>
          <w:p w14:paraId="2C57739B" w14:textId="0512B3D7" w:rsidR="002378ED" w:rsidRDefault="002378ED" w:rsidP="002378E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  <w:r>
              <w:rPr>
                <w:rFonts w:ascii="Calibri" w:hAnsi="Calibri" w:cs="Calibri"/>
                <w:color w:val="000000"/>
                <w:lang w:eastAsia="es-BO"/>
              </w:rPr>
              <w:t xml:space="preserve">4 pieza </w:t>
            </w:r>
            <w:r w:rsidRPr="002378ED">
              <w:rPr>
                <w:rFonts w:ascii="Calibri" w:hAnsi="Calibri" w:cs="Calibri"/>
                <w:color w:val="000000"/>
                <w:lang w:val="es-BO" w:eastAsia="es-BO"/>
              </w:rPr>
              <w:t xml:space="preserve">Reconstrucción de orejas en balde - (posición 11 y 12) </w:t>
            </w:r>
            <w:r>
              <w:rPr>
                <w:rFonts w:ascii="Calibri" w:hAnsi="Calibri" w:cs="Calibri"/>
                <w:color w:val="000000"/>
                <w:lang w:val="es-BO" w:eastAsia="es-BO"/>
              </w:rPr>
              <w:t>–</w:t>
            </w:r>
            <w:r w:rsidRPr="002378ED">
              <w:rPr>
                <w:rFonts w:ascii="Calibri" w:hAnsi="Calibri" w:cs="Calibri"/>
                <w:color w:val="000000"/>
                <w:lang w:val="es-BO" w:eastAsia="es-BO"/>
              </w:rPr>
              <w:t xml:space="preserve"> BALDE</w:t>
            </w:r>
          </w:p>
          <w:p w14:paraId="10649D40" w14:textId="77777777" w:rsidR="002378ED" w:rsidRDefault="002378ED" w:rsidP="002378ED">
            <w:pPr>
              <w:rPr>
                <w:rFonts w:asciiTheme="minorHAnsi" w:hAnsiTheme="minorHAnsi" w:cs="Arial"/>
                <w:snapToGrid w:val="0"/>
              </w:rPr>
            </w:pPr>
            <w:r w:rsidRPr="002378ED">
              <w:rPr>
                <w:rFonts w:asciiTheme="minorHAnsi" w:hAnsiTheme="minorHAnsi" w:cs="Arial"/>
                <w:snapToGrid w:val="0"/>
              </w:rPr>
              <w:t xml:space="preserve">- </w:t>
            </w:r>
            <w:r>
              <w:rPr>
                <w:rFonts w:asciiTheme="minorHAnsi" w:hAnsiTheme="minorHAnsi" w:cs="Arial"/>
                <w:snapToGrid w:val="0"/>
              </w:rPr>
              <w:t>SOLDADURA DE ALTA RESISTENCIA</w:t>
            </w:r>
          </w:p>
          <w:p w14:paraId="13B6B5B0" w14:textId="212E4784" w:rsidR="002378ED" w:rsidRPr="002378ED" w:rsidRDefault="002378ED" w:rsidP="002378ED">
            <w:pPr>
              <w:rPr>
                <w:rFonts w:asciiTheme="minorHAnsi" w:hAnsiTheme="minorHAnsi" w:cs="Arial"/>
                <w:snapToGrid w:val="0"/>
              </w:rPr>
            </w:pPr>
            <w:r>
              <w:rPr>
                <w:rFonts w:asciiTheme="minorHAnsi" w:hAnsiTheme="minorHAnsi" w:cs="Arial"/>
                <w:snapToGrid w:val="0"/>
              </w:rPr>
              <w:t xml:space="preserve">- </w:t>
            </w:r>
            <w:r w:rsidR="00587FFA">
              <w:rPr>
                <w:rFonts w:asciiTheme="minorHAnsi" w:hAnsiTheme="minorHAnsi" w:cs="Arial"/>
                <w:snapToGrid w:val="0"/>
              </w:rPr>
              <w:t>MAQUINADO CON TORNO PORTATIL – LINEBORING</w:t>
            </w:r>
          </w:p>
          <w:p w14:paraId="6D330CFC" w14:textId="59EB20D5" w:rsidR="002378ED" w:rsidRPr="002378ED" w:rsidRDefault="002378ED" w:rsidP="002378E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  <w:tc>
          <w:tcPr>
            <w:tcW w:w="4079" w:type="dxa"/>
          </w:tcPr>
          <w:p w14:paraId="5A8602AD" w14:textId="469C9C5F" w:rsidR="002378ED" w:rsidRPr="002378ED" w:rsidRDefault="002378ED" w:rsidP="002378E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  <w:tc>
          <w:tcPr>
            <w:tcW w:w="4079" w:type="dxa"/>
          </w:tcPr>
          <w:p w14:paraId="62218CAC" w14:textId="086FDDCC" w:rsidR="002378ED" w:rsidRPr="002378ED" w:rsidRDefault="002378ED" w:rsidP="002378E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</w:tr>
    </w:tbl>
    <w:p w14:paraId="0A7FD0B3" w14:textId="2CA46874" w:rsidR="001C556F" w:rsidRPr="0015685F" w:rsidRDefault="002378ED" w:rsidP="00587FFA">
      <w:pPr>
        <w:pStyle w:val="Default"/>
        <w:rPr>
          <w:rFonts w:ascii="Times New Roman" w:eastAsia="Times New Roman" w:hAnsi="Times New Roman" w:cs="Times New Roman"/>
          <w:color w:val="auto"/>
          <w:sz w:val="20"/>
          <w:szCs w:val="20"/>
          <w:lang w:val="es-ES" w:eastAsia="es-BO"/>
        </w:rPr>
      </w:pPr>
      <w:r>
        <w:rPr>
          <w:rFonts w:asciiTheme="minorHAnsi" w:eastAsia="Times New Roman" w:hAnsiTheme="minorHAnsi"/>
          <w:b/>
          <w:snapToGrid w:val="0"/>
          <w:color w:val="auto"/>
          <w:sz w:val="20"/>
          <w:szCs w:val="20"/>
          <w:lang w:val="es-ES"/>
        </w:rPr>
        <w:tab/>
      </w:r>
      <w:r w:rsidR="001C556F" w:rsidRPr="0015685F">
        <w:rPr>
          <w:rFonts w:ascii="Times New Roman" w:eastAsia="Times New Roman" w:hAnsi="Times New Roman" w:cs="Times New Roman"/>
          <w:color w:val="auto"/>
          <w:sz w:val="20"/>
          <w:szCs w:val="20"/>
          <w:lang w:val="es-ES" w:eastAsia="es-BO"/>
        </w:rPr>
        <w:t xml:space="preserve">ITEM 3: </w:t>
      </w:r>
      <w:r w:rsidR="0042526C" w:rsidRPr="0042526C">
        <w:rPr>
          <w:rFonts w:ascii="Times New Roman" w:eastAsia="Times New Roman" w:hAnsi="Times New Roman" w:cs="Times New Roman"/>
          <w:b/>
          <w:color w:val="auto"/>
          <w:sz w:val="20"/>
          <w:szCs w:val="20"/>
          <w:lang w:val="es-ES" w:eastAsia="es-BO"/>
        </w:rPr>
        <w:t xml:space="preserve">RECONSTRUCCIÓN </w:t>
      </w:r>
      <w:r w:rsidR="00587FFA" w:rsidRPr="0042526C">
        <w:rPr>
          <w:rFonts w:ascii="Times New Roman" w:eastAsia="Times New Roman" w:hAnsi="Times New Roman" w:cs="Times New Roman"/>
          <w:b/>
          <w:color w:val="auto"/>
          <w:sz w:val="20"/>
          <w:szCs w:val="20"/>
          <w:lang w:val="es-ES" w:eastAsia="es-BO"/>
        </w:rPr>
        <w:t>PASADORES</w:t>
      </w:r>
      <w:r w:rsidR="001C556F" w:rsidRPr="0015685F">
        <w:rPr>
          <w:rFonts w:ascii="Times New Roman" w:eastAsia="Times New Roman" w:hAnsi="Times New Roman" w:cs="Times New Roman"/>
          <w:color w:val="auto"/>
          <w:sz w:val="20"/>
          <w:szCs w:val="20"/>
          <w:lang w:val="es-ES" w:eastAsia="es-BO"/>
        </w:rPr>
        <w:t>:</w:t>
      </w:r>
    </w:p>
    <w:p w14:paraId="468FFB06" w14:textId="00F5D429" w:rsidR="00587FFA" w:rsidRPr="00587FFA" w:rsidRDefault="00587FFA" w:rsidP="00587FFA">
      <w:pPr>
        <w:autoSpaceDE w:val="0"/>
        <w:autoSpaceDN w:val="0"/>
        <w:adjustRightInd w:val="0"/>
        <w:rPr>
          <w:rFonts w:ascii="Calibri" w:hAnsi="Calibri" w:cs="Calibri"/>
          <w:color w:val="000000"/>
          <w:sz w:val="24"/>
          <w:szCs w:val="24"/>
          <w:lang w:val="es-BO" w:eastAsia="es-BO"/>
        </w:rPr>
      </w:pPr>
    </w:p>
    <w:tbl>
      <w:tblPr>
        <w:tblW w:w="14649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487"/>
        <w:gridCol w:w="4079"/>
        <w:gridCol w:w="4083"/>
      </w:tblGrid>
      <w:tr w:rsidR="00587FFA" w:rsidRPr="00587FFA" w14:paraId="77EC8DF5" w14:textId="77777777" w:rsidTr="00587FFA">
        <w:trPr>
          <w:trHeight w:val="136"/>
        </w:trPr>
        <w:tc>
          <w:tcPr>
            <w:tcW w:w="6487" w:type="dxa"/>
            <w:vAlign w:val="center"/>
          </w:tcPr>
          <w:p w14:paraId="1C9DEEB9" w14:textId="7A207BE4" w:rsidR="00587FFA" w:rsidRPr="00587FFA" w:rsidRDefault="00587FFA" w:rsidP="00587FFA">
            <w:pPr>
              <w:autoSpaceDE w:val="0"/>
              <w:autoSpaceDN w:val="0"/>
              <w:adjustRightInd w:val="0"/>
              <w:ind w:left="1985"/>
              <w:rPr>
                <w:rFonts w:ascii="Calibri" w:hAnsi="Calibri" w:cs="Calibri"/>
                <w:color w:val="000000"/>
                <w:lang w:val="es-BO" w:eastAsia="es-BO"/>
              </w:rPr>
            </w:pPr>
            <w:r w:rsidRPr="00587FFA">
              <w:rPr>
                <w:rFonts w:ascii="Calibri" w:hAnsi="Calibri" w:cs="Calibri"/>
                <w:color w:val="000000"/>
                <w:lang w:val="es-BO" w:eastAsia="es-BO"/>
              </w:rPr>
              <w:t>1 pieza</w:t>
            </w:r>
            <w:r>
              <w:rPr>
                <w:rFonts w:ascii="Calibri" w:hAnsi="Calibri" w:cs="Calibri"/>
                <w:color w:val="000000"/>
                <w:sz w:val="24"/>
                <w:szCs w:val="24"/>
                <w:lang w:val="es-BO" w:eastAsia="es-BO"/>
              </w:rPr>
              <w:t xml:space="preserve"> </w:t>
            </w:r>
            <w:r w:rsidRPr="00587FFA">
              <w:rPr>
                <w:rFonts w:ascii="Calibri" w:hAnsi="Calibri" w:cs="Calibri"/>
                <w:color w:val="000000"/>
                <w:lang w:val="es-BO" w:eastAsia="es-BO"/>
              </w:rPr>
              <w:t>Reconstrucción de pasadores (posición 1)</w:t>
            </w:r>
          </w:p>
        </w:tc>
        <w:tc>
          <w:tcPr>
            <w:tcW w:w="4079" w:type="dxa"/>
            <w:vAlign w:val="center"/>
          </w:tcPr>
          <w:p w14:paraId="71DBE501" w14:textId="43F3BEEA" w:rsidR="00587FFA" w:rsidRPr="00587FFA" w:rsidRDefault="00587FFA" w:rsidP="00587FF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  <w:tc>
          <w:tcPr>
            <w:tcW w:w="4083" w:type="dxa"/>
            <w:vAlign w:val="center"/>
          </w:tcPr>
          <w:p w14:paraId="1BED413D" w14:textId="1686944B" w:rsidR="00587FFA" w:rsidRPr="00587FFA" w:rsidRDefault="00587FFA" w:rsidP="00587FF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</w:tr>
      <w:tr w:rsidR="00587FFA" w:rsidRPr="00587FFA" w14:paraId="5E2D46E6" w14:textId="77777777" w:rsidTr="00587FFA">
        <w:trPr>
          <w:trHeight w:val="122"/>
        </w:trPr>
        <w:tc>
          <w:tcPr>
            <w:tcW w:w="14649" w:type="dxa"/>
            <w:gridSpan w:val="3"/>
            <w:vAlign w:val="center"/>
          </w:tcPr>
          <w:p w14:paraId="490EF72D" w14:textId="77777777" w:rsidR="00587FFA" w:rsidRPr="00587FFA" w:rsidRDefault="00587FFA" w:rsidP="00587FFA">
            <w:pPr>
              <w:autoSpaceDE w:val="0"/>
              <w:autoSpaceDN w:val="0"/>
              <w:adjustRightInd w:val="0"/>
              <w:ind w:left="1985"/>
              <w:rPr>
                <w:rFonts w:ascii="Calibri" w:hAnsi="Calibri" w:cs="Calibri"/>
                <w:color w:val="000000"/>
                <w:sz w:val="18"/>
                <w:szCs w:val="18"/>
                <w:lang w:val="es-BO" w:eastAsia="es-BO"/>
              </w:rPr>
            </w:pPr>
            <w:r w:rsidRPr="00587FF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es-BO" w:eastAsia="es-BO"/>
              </w:rPr>
              <w:t xml:space="preserve">* Medida </w:t>
            </w:r>
            <w:r w:rsidRPr="00587FFA">
              <w:rPr>
                <w:rFonts w:ascii="Calibri" w:hAnsi="Calibri" w:cs="Calibri"/>
                <w:color w:val="000000"/>
                <w:sz w:val="18"/>
                <w:szCs w:val="18"/>
                <w:lang w:val="es-BO" w:eastAsia="es-BO"/>
              </w:rPr>
              <w:t>Ø</w:t>
            </w:r>
            <w:r w:rsidRPr="00587FF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es-BO" w:eastAsia="es-BO"/>
              </w:rPr>
              <w:t>= 90 mm ; Largo = 820 mm</w:t>
            </w:r>
          </w:p>
        </w:tc>
      </w:tr>
      <w:tr w:rsidR="00587FFA" w:rsidRPr="00587FFA" w14:paraId="7EC3905E" w14:textId="77777777" w:rsidTr="00587FFA">
        <w:trPr>
          <w:trHeight w:val="136"/>
        </w:trPr>
        <w:tc>
          <w:tcPr>
            <w:tcW w:w="6487" w:type="dxa"/>
            <w:vAlign w:val="center"/>
          </w:tcPr>
          <w:p w14:paraId="0A05BF53" w14:textId="3C399642" w:rsidR="00587FFA" w:rsidRPr="00587FFA" w:rsidRDefault="00587FFA" w:rsidP="00587FFA">
            <w:pPr>
              <w:autoSpaceDE w:val="0"/>
              <w:autoSpaceDN w:val="0"/>
              <w:adjustRightInd w:val="0"/>
              <w:ind w:left="1985"/>
              <w:rPr>
                <w:rFonts w:ascii="Calibri" w:hAnsi="Calibri" w:cs="Calibri"/>
                <w:color w:val="000000"/>
                <w:lang w:val="es-BO" w:eastAsia="es-BO"/>
              </w:rPr>
            </w:pPr>
            <w:r>
              <w:rPr>
                <w:rFonts w:ascii="Calibri" w:hAnsi="Calibri" w:cs="Calibri"/>
                <w:color w:val="000000"/>
                <w:lang w:val="es-BO" w:eastAsia="es-BO"/>
              </w:rPr>
              <w:t xml:space="preserve">2 pieza </w:t>
            </w:r>
            <w:r w:rsidRPr="00587FFA">
              <w:rPr>
                <w:rFonts w:ascii="Calibri" w:hAnsi="Calibri" w:cs="Calibri"/>
                <w:color w:val="000000"/>
                <w:lang w:val="es-BO" w:eastAsia="es-BO"/>
              </w:rPr>
              <w:t>Reconstrucción de pasadores (posición 2 y 3)</w:t>
            </w:r>
          </w:p>
        </w:tc>
        <w:tc>
          <w:tcPr>
            <w:tcW w:w="4079" w:type="dxa"/>
            <w:vAlign w:val="center"/>
          </w:tcPr>
          <w:p w14:paraId="1989777F" w14:textId="25094843" w:rsidR="00587FFA" w:rsidRPr="00587FFA" w:rsidRDefault="00587FFA" w:rsidP="00587FF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  <w:tc>
          <w:tcPr>
            <w:tcW w:w="4083" w:type="dxa"/>
            <w:vAlign w:val="center"/>
          </w:tcPr>
          <w:p w14:paraId="49B9FA49" w14:textId="78EFDD4A" w:rsidR="00587FFA" w:rsidRPr="00587FFA" w:rsidRDefault="00587FFA" w:rsidP="00587FF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</w:tr>
      <w:tr w:rsidR="00587FFA" w:rsidRPr="00587FFA" w14:paraId="507C0EC0" w14:textId="77777777" w:rsidTr="00587FFA">
        <w:trPr>
          <w:trHeight w:val="122"/>
        </w:trPr>
        <w:tc>
          <w:tcPr>
            <w:tcW w:w="14649" w:type="dxa"/>
            <w:gridSpan w:val="3"/>
            <w:vAlign w:val="center"/>
          </w:tcPr>
          <w:p w14:paraId="2F865BCA" w14:textId="77777777" w:rsidR="00587FFA" w:rsidRPr="00587FFA" w:rsidRDefault="00587FFA" w:rsidP="00587FFA">
            <w:pPr>
              <w:autoSpaceDE w:val="0"/>
              <w:autoSpaceDN w:val="0"/>
              <w:adjustRightInd w:val="0"/>
              <w:ind w:left="1985"/>
              <w:rPr>
                <w:rFonts w:ascii="Calibri" w:hAnsi="Calibri" w:cs="Calibri"/>
                <w:color w:val="000000"/>
                <w:sz w:val="18"/>
                <w:szCs w:val="18"/>
                <w:lang w:val="es-BO" w:eastAsia="es-BO"/>
              </w:rPr>
            </w:pPr>
            <w:r w:rsidRPr="00587FF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es-BO" w:eastAsia="es-BO"/>
              </w:rPr>
              <w:t xml:space="preserve">* Medida </w:t>
            </w:r>
            <w:r w:rsidRPr="00587FFA">
              <w:rPr>
                <w:rFonts w:ascii="Calibri" w:hAnsi="Calibri" w:cs="Calibri"/>
                <w:color w:val="000000"/>
                <w:sz w:val="18"/>
                <w:szCs w:val="18"/>
                <w:lang w:val="es-BO" w:eastAsia="es-BO"/>
              </w:rPr>
              <w:t>Ø</w:t>
            </w:r>
            <w:r w:rsidRPr="00587FF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es-BO" w:eastAsia="es-BO"/>
              </w:rPr>
              <w:t>= 80 mm ; Largo = 240 mm</w:t>
            </w:r>
          </w:p>
        </w:tc>
      </w:tr>
      <w:tr w:rsidR="00587FFA" w:rsidRPr="00587FFA" w14:paraId="280DA342" w14:textId="77777777" w:rsidTr="00587FFA">
        <w:trPr>
          <w:trHeight w:val="136"/>
        </w:trPr>
        <w:tc>
          <w:tcPr>
            <w:tcW w:w="6487" w:type="dxa"/>
            <w:vAlign w:val="center"/>
          </w:tcPr>
          <w:p w14:paraId="424EC8B2" w14:textId="59669D34" w:rsidR="00587FFA" w:rsidRPr="00587FFA" w:rsidRDefault="00587FFA" w:rsidP="00587FFA">
            <w:pPr>
              <w:autoSpaceDE w:val="0"/>
              <w:autoSpaceDN w:val="0"/>
              <w:adjustRightInd w:val="0"/>
              <w:ind w:left="1985"/>
              <w:rPr>
                <w:rFonts w:ascii="Calibri" w:hAnsi="Calibri" w:cs="Calibri"/>
                <w:color w:val="000000"/>
                <w:lang w:val="es-BO" w:eastAsia="es-BO"/>
              </w:rPr>
            </w:pPr>
            <w:r>
              <w:rPr>
                <w:rFonts w:ascii="Calibri" w:hAnsi="Calibri" w:cs="Calibri"/>
                <w:color w:val="000000"/>
                <w:lang w:val="es-BO" w:eastAsia="es-BO"/>
              </w:rPr>
              <w:t xml:space="preserve">1 pieza </w:t>
            </w:r>
            <w:r w:rsidRPr="00587FFA">
              <w:rPr>
                <w:rFonts w:ascii="Calibri" w:hAnsi="Calibri" w:cs="Calibri"/>
                <w:color w:val="000000"/>
                <w:lang w:val="es-BO" w:eastAsia="es-BO"/>
              </w:rPr>
              <w:t>Reconstrucción de pasadores (posición 5)</w:t>
            </w:r>
          </w:p>
        </w:tc>
        <w:tc>
          <w:tcPr>
            <w:tcW w:w="4079" w:type="dxa"/>
            <w:vAlign w:val="center"/>
          </w:tcPr>
          <w:p w14:paraId="6376328C" w14:textId="791692C9" w:rsidR="00587FFA" w:rsidRPr="00587FFA" w:rsidRDefault="00587FFA" w:rsidP="00587FF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  <w:tc>
          <w:tcPr>
            <w:tcW w:w="4083" w:type="dxa"/>
            <w:vAlign w:val="center"/>
          </w:tcPr>
          <w:p w14:paraId="487E158D" w14:textId="7025E6DD" w:rsidR="00587FFA" w:rsidRPr="00587FFA" w:rsidRDefault="00587FFA" w:rsidP="00587FF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</w:tr>
      <w:tr w:rsidR="00587FFA" w:rsidRPr="00587FFA" w14:paraId="6F139AF0" w14:textId="77777777" w:rsidTr="00587FFA">
        <w:trPr>
          <w:trHeight w:val="122"/>
        </w:trPr>
        <w:tc>
          <w:tcPr>
            <w:tcW w:w="14649" w:type="dxa"/>
            <w:gridSpan w:val="3"/>
            <w:vAlign w:val="center"/>
          </w:tcPr>
          <w:p w14:paraId="1877D0BD" w14:textId="26DB1C6F" w:rsidR="00587FFA" w:rsidRDefault="00587FFA" w:rsidP="00587FFA">
            <w:pPr>
              <w:autoSpaceDE w:val="0"/>
              <w:autoSpaceDN w:val="0"/>
              <w:adjustRightInd w:val="0"/>
              <w:ind w:left="1985"/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es-BO" w:eastAsia="es-BO"/>
              </w:rPr>
            </w:pPr>
            <w:r w:rsidRPr="00587FF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es-BO" w:eastAsia="es-BO"/>
              </w:rPr>
              <w:t xml:space="preserve">* Medida </w:t>
            </w:r>
            <w:r w:rsidRPr="00587FFA">
              <w:rPr>
                <w:rFonts w:ascii="Calibri" w:hAnsi="Calibri" w:cs="Calibri"/>
                <w:color w:val="000000"/>
                <w:sz w:val="18"/>
                <w:szCs w:val="18"/>
                <w:lang w:val="es-BO" w:eastAsia="es-BO"/>
              </w:rPr>
              <w:t>Ø</w:t>
            </w:r>
            <w:r w:rsidRPr="00587FF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es-BO" w:eastAsia="es-BO"/>
              </w:rPr>
              <w:t>= 80 mm; Largo = 240 mm</w:t>
            </w:r>
          </w:p>
          <w:p w14:paraId="2E3CD712" w14:textId="0E676296" w:rsidR="00587FFA" w:rsidRPr="00587FFA" w:rsidRDefault="00587FFA" w:rsidP="00587FFA">
            <w:pPr>
              <w:autoSpaceDE w:val="0"/>
              <w:autoSpaceDN w:val="0"/>
              <w:adjustRightInd w:val="0"/>
              <w:ind w:left="1985"/>
              <w:rPr>
                <w:rFonts w:ascii="Calibri" w:hAnsi="Calibri" w:cs="Calibri"/>
                <w:color w:val="000000"/>
                <w:sz w:val="18"/>
                <w:szCs w:val="18"/>
                <w:lang w:val="es-BO" w:eastAsia="es-BO"/>
              </w:rPr>
            </w:pPr>
            <w:r w:rsidRPr="00587FFA">
              <w:rPr>
                <w:rFonts w:ascii="Calibri" w:hAnsi="Calibri" w:cs="Calibri"/>
                <w:color w:val="000000"/>
                <w:lang w:val="es-BO" w:eastAsia="es-BO"/>
              </w:rPr>
              <w:t>1 pieza Reconstrucción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es-BO" w:eastAsia="es-BO"/>
              </w:rPr>
              <w:t xml:space="preserve"> </w:t>
            </w:r>
            <w:r w:rsidRPr="00587FFA">
              <w:rPr>
                <w:rFonts w:ascii="Calibri" w:hAnsi="Calibri" w:cs="Calibri"/>
                <w:color w:val="000000"/>
                <w:lang w:val="es-BO" w:eastAsia="es-BO"/>
              </w:rPr>
              <w:t>de pasadores (posición 7)</w:t>
            </w:r>
          </w:p>
        </w:tc>
      </w:tr>
      <w:tr w:rsidR="00587FFA" w:rsidRPr="00587FFA" w14:paraId="6EAD9713" w14:textId="77777777" w:rsidTr="00587FFA">
        <w:trPr>
          <w:trHeight w:val="122"/>
        </w:trPr>
        <w:tc>
          <w:tcPr>
            <w:tcW w:w="14649" w:type="dxa"/>
            <w:gridSpan w:val="3"/>
          </w:tcPr>
          <w:p w14:paraId="1417C357" w14:textId="77777777" w:rsidR="00587FFA" w:rsidRPr="00587FFA" w:rsidRDefault="00587FFA" w:rsidP="00587FFA">
            <w:pPr>
              <w:autoSpaceDE w:val="0"/>
              <w:autoSpaceDN w:val="0"/>
              <w:adjustRightInd w:val="0"/>
              <w:ind w:left="1985"/>
              <w:rPr>
                <w:rFonts w:ascii="Calibri" w:hAnsi="Calibri" w:cs="Calibri"/>
                <w:color w:val="000000"/>
                <w:sz w:val="18"/>
                <w:szCs w:val="18"/>
                <w:lang w:val="es-BO" w:eastAsia="es-BO"/>
              </w:rPr>
            </w:pPr>
            <w:r w:rsidRPr="00587FF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es-BO" w:eastAsia="es-BO"/>
              </w:rPr>
              <w:t xml:space="preserve">* Medida </w:t>
            </w:r>
            <w:r w:rsidRPr="00587FFA">
              <w:rPr>
                <w:rFonts w:ascii="Calibri" w:hAnsi="Calibri" w:cs="Calibri"/>
                <w:color w:val="000000"/>
                <w:sz w:val="18"/>
                <w:szCs w:val="18"/>
                <w:lang w:val="es-BO" w:eastAsia="es-BO"/>
              </w:rPr>
              <w:t>Ø</w:t>
            </w:r>
            <w:r w:rsidRPr="00587FF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es-BO" w:eastAsia="es-BO"/>
              </w:rPr>
              <w:t>= 80 mm ; Largo = 440 mm</w:t>
            </w:r>
          </w:p>
        </w:tc>
      </w:tr>
      <w:tr w:rsidR="00587FFA" w:rsidRPr="00587FFA" w14:paraId="3D6D2163" w14:textId="77777777" w:rsidTr="00587FFA">
        <w:trPr>
          <w:trHeight w:val="136"/>
        </w:trPr>
        <w:tc>
          <w:tcPr>
            <w:tcW w:w="6487" w:type="dxa"/>
          </w:tcPr>
          <w:p w14:paraId="1489B621" w14:textId="5B9002C8" w:rsidR="00587FFA" w:rsidRPr="00587FFA" w:rsidRDefault="00587FFA" w:rsidP="00587FFA">
            <w:pPr>
              <w:autoSpaceDE w:val="0"/>
              <w:autoSpaceDN w:val="0"/>
              <w:adjustRightInd w:val="0"/>
              <w:ind w:left="1985"/>
              <w:rPr>
                <w:rFonts w:ascii="Calibri" w:hAnsi="Calibri" w:cs="Calibri"/>
                <w:color w:val="000000"/>
                <w:lang w:val="es-BO" w:eastAsia="es-BO"/>
              </w:rPr>
            </w:pPr>
            <w:r>
              <w:rPr>
                <w:rFonts w:ascii="Calibri" w:hAnsi="Calibri" w:cs="Calibri"/>
                <w:color w:val="000000"/>
                <w:lang w:val="es-BO" w:eastAsia="es-BO"/>
              </w:rPr>
              <w:t xml:space="preserve">1 pieza </w:t>
            </w:r>
            <w:r w:rsidRPr="00587FFA">
              <w:rPr>
                <w:rFonts w:ascii="Calibri" w:hAnsi="Calibri" w:cs="Calibri"/>
                <w:color w:val="000000"/>
                <w:lang w:val="es-BO" w:eastAsia="es-BO"/>
              </w:rPr>
              <w:t>Reconstrucción de pasadores (posición 9)</w:t>
            </w:r>
          </w:p>
        </w:tc>
        <w:tc>
          <w:tcPr>
            <w:tcW w:w="4079" w:type="dxa"/>
          </w:tcPr>
          <w:p w14:paraId="021CDE25" w14:textId="07E56399" w:rsidR="00587FFA" w:rsidRPr="00587FFA" w:rsidRDefault="00587FFA" w:rsidP="00587FF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  <w:tc>
          <w:tcPr>
            <w:tcW w:w="4083" w:type="dxa"/>
          </w:tcPr>
          <w:p w14:paraId="2882CFDD" w14:textId="720A1570" w:rsidR="00587FFA" w:rsidRPr="00587FFA" w:rsidRDefault="00587FFA" w:rsidP="00587FF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</w:tr>
      <w:tr w:rsidR="00587FFA" w:rsidRPr="00587FFA" w14:paraId="79F2BB82" w14:textId="77777777" w:rsidTr="00587FFA">
        <w:trPr>
          <w:trHeight w:val="122"/>
        </w:trPr>
        <w:tc>
          <w:tcPr>
            <w:tcW w:w="14649" w:type="dxa"/>
            <w:gridSpan w:val="3"/>
          </w:tcPr>
          <w:p w14:paraId="1EA6A41D" w14:textId="77777777" w:rsidR="00587FFA" w:rsidRPr="00587FFA" w:rsidRDefault="00587FFA" w:rsidP="00587FFA">
            <w:pPr>
              <w:autoSpaceDE w:val="0"/>
              <w:autoSpaceDN w:val="0"/>
              <w:adjustRightInd w:val="0"/>
              <w:ind w:left="1985"/>
              <w:rPr>
                <w:rFonts w:ascii="Calibri" w:hAnsi="Calibri" w:cs="Calibri"/>
                <w:color w:val="000000"/>
                <w:sz w:val="18"/>
                <w:szCs w:val="18"/>
                <w:lang w:val="es-BO" w:eastAsia="es-BO"/>
              </w:rPr>
            </w:pPr>
            <w:r w:rsidRPr="00587FF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es-BO" w:eastAsia="es-BO"/>
              </w:rPr>
              <w:t xml:space="preserve">* Medida </w:t>
            </w:r>
            <w:r w:rsidRPr="00587FFA">
              <w:rPr>
                <w:rFonts w:ascii="Calibri" w:hAnsi="Calibri" w:cs="Calibri"/>
                <w:color w:val="000000"/>
                <w:sz w:val="18"/>
                <w:szCs w:val="18"/>
                <w:lang w:val="es-BO" w:eastAsia="es-BO"/>
              </w:rPr>
              <w:t>Ø</w:t>
            </w:r>
            <w:r w:rsidRPr="00587FF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es-BO" w:eastAsia="es-BO"/>
              </w:rPr>
              <w:t>= 90 mm ; Largo = 460 mm</w:t>
            </w:r>
          </w:p>
        </w:tc>
      </w:tr>
      <w:tr w:rsidR="00587FFA" w:rsidRPr="00587FFA" w14:paraId="06883055" w14:textId="77777777" w:rsidTr="00587FFA">
        <w:trPr>
          <w:trHeight w:val="136"/>
        </w:trPr>
        <w:tc>
          <w:tcPr>
            <w:tcW w:w="6487" w:type="dxa"/>
          </w:tcPr>
          <w:p w14:paraId="7010554C" w14:textId="4016EB22" w:rsidR="00587FFA" w:rsidRPr="00587FFA" w:rsidRDefault="00587FFA" w:rsidP="00587FFA">
            <w:pPr>
              <w:autoSpaceDE w:val="0"/>
              <w:autoSpaceDN w:val="0"/>
              <w:adjustRightInd w:val="0"/>
              <w:ind w:left="1985"/>
              <w:rPr>
                <w:rFonts w:ascii="Calibri" w:hAnsi="Calibri" w:cs="Calibri"/>
                <w:color w:val="000000"/>
                <w:lang w:val="es-BO" w:eastAsia="es-BO"/>
              </w:rPr>
            </w:pPr>
            <w:r>
              <w:rPr>
                <w:rFonts w:ascii="Calibri" w:hAnsi="Calibri" w:cs="Calibri"/>
                <w:color w:val="000000"/>
                <w:lang w:val="es-BO" w:eastAsia="es-BO"/>
              </w:rPr>
              <w:t xml:space="preserve">1 pieza </w:t>
            </w:r>
            <w:r w:rsidRPr="00587FFA">
              <w:rPr>
                <w:rFonts w:ascii="Calibri" w:hAnsi="Calibri" w:cs="Calibri"/>
                <w:color w:val="000000"/>
                <w:lang w:val="es-BO" w:eastAsia="es-BO"/>
              </w:rPr>
              <w:t>Reconstrucción de pasadores (posición 10)</w:t>
            </w:r>
          </w:p>
        </w:tc>
        <w:tc>
          <w:tcPr>
            <w:tcW w:w="4079" w:type="dxa"/>
          </w:tcPr>
          <w:p w14:paraId="3DA5342E" w14:textId="2E2625F2" w:rsidR="00587FFA" w:rsidRPr="00587FFA" w:rsidRDefault="00587FFA" w:rsidP="00587FF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  <w:tc>
          <w:tcPr>
            <w:tcW w:w="4083" w:type="dxa"/>
          </w:tcPr>
          <w:p w14:paraId="05CF8E06" w14:textId="062AAC71" w:rsidR="00587FFA" w:rsidRPr="00587FFA" w:rsidRDefault="00587FFA" w:rsidP="00587FF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</w:tr>
      <w:tr w:rsidR="00587FFA" w:rsidRPr="00587FFA" w14:paraId="38C2B8CC" w14:textId="77777777" w:rsidTr="00587FFA">
        <w:trPr>
          <w:trHeight w:val="122"/>
        </w:trPr>
        <w:tc>
          <w:tcPr>
            <w:tcW w:w="14649" w:type="dxa"/>
            <w:gridSpan w:val="3"/>
          </w:tcPr>
          <w:p w14:paraId="31B2F08A" w14:textId="77777777" w:rsidR="00587FFA" w:rsidRPr="00587FFA" w:rsidRDefault="00587FFA" w:rsidP="00587FFA">
            <w:pPr>
              <w:autoSpaceDE w:val="0"/>
              <w:autoSpaceDN w:val="0"/>
              <w:adjustRightInd w:val="0"/>
              <w:ind w:left="1985"/>
              <w:rPr>
                <w:rFonts w:ascii="Calibri" w:hAnsi="Calibri" w:cs="Calibri"/>
                <w:color w:val="000000"/>
                <w:sz w:val="18"/>
                <w:szCs w:val="18"/>
                <w:lang w:val="es-BO" w:eastAsia="es-BO"/>
              </w:rPr>
            </w:pPr>
            <w:r w:rsidRPr="00587FF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es-BO" w:eastAsia="es-BO"/>
              </w:rPr>
              <w:t xml:space="preserve">* Medida </w:t>
            </w:r>
            <w:r w:rsidRPr="00587FFA">
              <w:rPr>
                <w:rFonts w:ascii="Calibri" w:hAnsi="Calibri" w:cs="Calibri"/>
                <w:color w:val="000000"/>
                <w:sz w:val="18"/>
                <w:szCs w:val="18"/>
                <w:lang w:val="es-BO" w:eastAsia="es-BO"/>
              </w:rPr>
              <w:t>Ø</w:t>
            </w:r>
            <w:r w:rsidRPr="00587FF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es-BO" w:eastAsia="es-BO"/>
              </w:rPr>
              <w:t>= 71 mm ; Largo = 420 mm</w:t>
            </w:r>
          </w:p>
        </w:tc>
      </w:tr>
      <w:tr w:rsidR="00587FFA" w:rsidRPr="00587FFA" w14:paraId="6BDAF10A" w14:textId="77777777" w:rsidTr="00587FFA">
        <w:trPr>
          <w:trHeight w:val="136"/>
        </w:trPr>
        <w:tc>
          <w:tcPr>
            <w:tcW w:w="6487" w:type="dxa"/>
          </w:tcPr>
          <w:p w14:paraId="21383BB5" w14:textId="163E31D1" w:rsidR="00587FFA" w:rsidRPr="00587FFA" w:rsidRDefault="00587FFA" w:rsidP="00587FFA">
            <w:pPr>
              <w:autoSpaceDE w:val="0"/>
              <w:autoSpaceDN w:val="0"/>
              <w:adjustRightInd w:val="0"/>
              <w:ind w:left="1985"/>
              <w:rPr>
                <w:rFonts w:ascii="Calibri" w:hAnsi="Calibri" w:cs="Calibri"/>
                <w:color w:val="000000"/>
                <w:lang w:val="es-BO" w:eastAsia="es-BO"/>
              </w:rPr>
            </w:pPr>
            <w:r>
              <w:rPr>
                <w:rFonts w:ascii="Calibri" w:hAnsi="Calibri" w:cs="Calibri"/>
                <w:color w:val="000000"/>
                <w:lang w:val="es-BO" w:eastAsia="es-BO"/>
              </w:rPr>
              <w:t xml:space="preserve">1 pieza </w:t>
            </w:r>
            <w:r w:rsidRPr="00587FFA">
              <w:rPr>
                <w:rFonts w:ascii="Calibri" w:hAnsi="Calibri" w:cs="Calibri"/>
                <w:color w:val="000000"/>
                <w:lang w:val="es-BO" w:eastAsia="es-BO"/>
              </w:rPr>
              <w:t>Reconstrucción de pasadores (posición 11)</w:t>
            </w:r>
          </w:p>
        </w:tc>
        <w:tc>
          <w:tcPr>
            <w:tcW w:w="4079" w:type="dxa"/>
          </w:tcPr>
          <w:p w14:paraId="0557612E" w14:textId="4540230C" w:rsidR="00587FFA" w:rsidRPr="00587FFA" w:rsidRDefault="00587FFA" w:rsidP="00587FF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  <w:tc>
          <w:tcPr>
            <w:tcW w:w="4083" w:type="dxa"/>
          </w:tcPr>
          <w:p w14:paraId="0437CDB3" w14:textId="088A85EA" w:rsidR="00587FFA" w:rsidRPr="00587FFA" w:rsidRDefault="00587FFA" w:rsidP="00587FF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</w:tr>
      <w:tr w:rsidR="00587FFA" w:rsidRPr="00587FFA" w14:paraId="36929156" w14:textId="77777777" w:rsidTr="00587FFA">
        <w:trPr>
          <w:trHeight w:val="122"/>
        </w:trPr>
        <w:tc>
          <w:tcPr>
            <w:tcW w:w="14649" w:type="dxa"/>
            <w:gridSpan w:val="3"/>
          </w:tcPr>
          <w:p w14:paraId="495E027F" w14:textId="77777777" w:rsidR="00587FFA" w:rsidRPr="00587FFA" w:rsidRDefault="00587FFA" w:rsidP="00587FFA">
            <w:pPr>
              <w:autoSpaceDE w:val="0"/>
              <w:autoSpaceDN w:val="0"/>
              <w:adjustRightInd w:val="0"/>
              <w:ind w:left="1985"/>
              <w:rPr>
                <w:rFonts w:ascii="Calibri" w:hAnsi="Calibri" w:cs="Calibri"/>
                <w:color w:val="000000"/>
                <w:sz w:val="18"/>
                <w:szCs w:val="18"/>
                <w:lang w:val="es-BO" w:eastAsia="es-BO"/>
              </w:rPr>
            </w:pPr>
            <w:r w:rsidRPr="00587FF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es-BO" w:eastAsia="es-BO"/>
              </w:rPr>
              <w:t xml:space="preserve">* Medida </w:t>
            </w:r>
            <w:r w:rsidRPr="00587FFA">
              <w:rPr>
                <w:rFonts w:ascii="Calibri" w:hAnsi="Calibri" w:cs="Calibri"/>
                <w:color w:val="000000"/>
                <w:sz w:val="18"/>
                <w:szCs w:val="18"/>
                <w:lang w:val="es-BO" w:eastAsia="es-BO"/>
              </w:rPr>
              <w:t>Ø</w:t>
            </w:r>
            <w:r w:rsidRPr="00587FF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es-BO" w:eastAsia="es-BO"/>
              </w:rPr>
              <w:t>= 80 mm ; Largo = 550 mm</w:t>
            </w:r>
          </w:p>
        </w:tc>
      </w:tr>
      <w:tr w:rsidR="00587FFA" w:rsidRPr="00587FFA" w14:paraId="69CFC567" w14:textId="77777777" w:rsidTr="00587FFA">
        <w:trPr>
          <w:trHeight w:val="136"/>
        </w:trPr>
        <w:tc>
          <w:tcPr>
            <w:tcW w:w="6487" w:type="dxa"/>
          </w:tcPr>
          <w:p w14:paraId="2FDE69DC" w14:textId="699BDC5C" w:rsidR="00587FFA" w:rsidRPr="00587FFA" w:rsidRDefault="00587FFA" w:rsidP="00587FFA">
            <w:pPr>
              <w:autoSpaceDE w:val="0"/>
              <w:autoSpaceDN w:val="0"/>
              <w:adjustRightInd w:val="0"/>
              <w:ind w:left="1985"/>
              <w:rPr>
                <w:rFonts w:ascii="Calibri" w:hAnsi="Calibri" w:cs="Calibri"/>
                <w:color w:val="000000"/>
                <w:lang w:val="es-BO" w:eastAsia="es-BO"/>
              </w:rPr>
            </w:pPr>
            <w:r>
              <w:rPr>
                <w:rFonts w:ascii="Calibri" w:hAnsi="Calibri" w:cs="Calibri"/>
                <w:color w:val="000000"/>
                <w:lang w:val="es-BO" w:eastAsia="es-BO"/>
              </w:rPr>
              <w:t xml:space="preserve">1 pieza </w:t>
            </w:r>
            <w:r w:rsidRPr="00587FFA">
              <w:rPr>
                <w:rFonts w:ascii="Calibri" w:hAnsi="Calibri" w:cs="Calibri"/>
                <w:color w:val="000000"/>
                <w:lang w:val="es-BO" w:eastAsia="es-BO"/>
              </w:rPr>
              <w:t>Reconstrucción de pasadores (posición 12)</w:t>
            </w:r>
          </w:p>
        </w:tc>
        <w:tc>
          <w:tcPr>
            <w:tcW w:w="4079" w:type="dxa"/>
          </w:tcPr>
          <w:p w14:paraId="028FD9B1" w14:textId="704ED571" w:rsidR="00587FFA" w:rsidRPr="00587FFA" w:rsidRDefault="00587FFA" w:rsidP="00587FFA">
            <w:pPr>
              <w:autoSpaceDE w:val="0"/>
              <w:autoSpaceDN w:val="0"/>
              <w:adjustRightInd w:val="0"/>
              <w:ind w:left="3008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  <w:tc>
          <w:tcPr>
            <w:tcW w:w="4083" w:type="dxa"/>
          </w:tcPr>
          <w:p w14:paraId="639F1AB0" w14:textId="488D504F" w:rsidR="00587FFA" w:rsidRPr="00587FFA" w:rsidRDefault="00587FFA" w:rsidP="00587FF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lang w:val="es-BO" w:eastAsia="es-BO"/>
              </w:rPr>
            </w:pPr>
          </w:p>
        </w:tc>
      </w:tr>
      <w:tr w:rsidR="00587FFA" w:rsidRPr="00587FFA" w14:paraId="1DB14607" w14:textId="77777777" w:rsidTr="00587FFA">
        <w:trPr>
          <w:trHeight w:val="122"/>
        </w:trPr>
        <w:tc>
          <w:tcPr>
            <w:tcW w:w="14649" w:type="dxa"/>
            <w:gridSpan w:val="3"/>
          </w:tcPr>
          <w:p w14:paraId="62D4EDBD" w14:textId="77777777" w:rsidR="00587FFA" w:rsidRPr="00587FFA" w:rsidRDefault="00587FFA" w:rsidP="00587FFA">
            <w:pPr>
              <w:autoSpaceDE w:val="0"/>
              <w:autoSpaceDN w:val="0"/>
              <w:adjustRightInd w:val="0"/>
              <w:ind w:left="1985"/>
              <w:rPr>
                <w:rFonts w:ascii="Calibri" w:hAnsi="Calibri" w:cs="Calibri"/>
                <w:color w:val="000000"/>
                <w:sz w:val="18"/>
                <w:szCs w:val="18"/>
                <w:lang w:val="es-BO" w:eastAsia="es-BO"/>
              </w:rPr>
            </w:pPr>
            <w:r w:rsidRPr="00587FF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es-BO" w:eastAsia="es-BO"/>
              </w:rPr>
              <w:t xml:space="preserve">* Medida </w:t>
            </w:r>
            <w:r w:rsidRPr="00587FFA">
              <w:rPr>
                <w:rFonts w:ascii="Calibri" w:hAnsi="Calibri" w:cs="Calibri"/>
                <w:color w:val="000000"/>
                <w:sz w:val="18"/>
                <w:szCs w:val="18"/>
                <w:lang w:val="es-BO" w:eastAsia="es-BO"/>
              </w:rPr>
              <w:t>Ø</w:t>
            </w:r>
            <w:r w:rsidRPr="00587FF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es-BO" w:eastAsia="es-BO"/>
              </w:rPr>
              <w:t>= 80 mm ; Largo = 500 mm</w:t>
            </w:r>
          </w:p>
        </w:tc>
      </w:tr>
    </w:tbl>
    <w:p w14:paraId="3AC597E3" w14:textId="2E9B3822" w:rsidR="00587FFA" w:rsidRDefault="00587FFA" w:rsidP="00573EAF">
      <w:pPr>
        <w:pStyle w:val="Prrafodelista"/>
        <w:ind w:firstLine="696"/>
        <w:rPr>
          <w:rFonts w:asciiTheme="minorHAnsi" w:hAnsiTheme="minorHAnsi" w:cs="Arial"/>
          <w:snapToGrid w:val="0"/>
          <w:lang w:val="es-ES"/>
        </w:rPr>
      </w:pPr>
    </w:p>
    <w:p w14:paraId="13C54B64" w14:textId="71CBC4AE" w:rsidR="00A15DB4" w:rsidRPr="00A15DB4" w:rsidRDefault="00A15DB4" w:rsidP="00A15DB4">
      <w:pPr>
        <w:ind w:left="1416" w:firstLine="427"/>
        <w:rPr>
          <w:rFonts w:asciiTheme="minorHAnsi" w:hAnsiTheme="minorHAnsi" w:cs="Arial"/>
          <w:b/>
          <w:snapToGrid w:val="0"/>
        </w:rPr>
      </w:pPr>
      <w:r w:rsidRPr="00A15DB4">
        <w:rPr>
          <w:rFonts w:asciiTheme="minorHAnsi" w:hAnsiTheme="minorHAnsi" w:cs="Arial"/>
          <w:b/>
          <w:snapToGrid w:val="0"/>
        </w:rPr>
        <w:t>GRAFICO CON L</w:t>
      </w:r>
      <w:r>
        <w:rPr>
          <w:rFonts w:asciiTheme="minorHAnsi" w:hAnsiTheme="minorHAnsi" w:cs="Arial"/>
          <w:b/>
          <w:snapToGrid w:val="0"/>
        </w:rPr>
        <w:t xml:space="preserve">AS ARTICULACIONES DE </w:t>
      </w:r>
      <w:r w:rsidRPr="00A15DB4">
        <w:rPr>
          <w:rFonts w:asciiTheme="minorHAnsi" w:hAnsiTheme="minorHAnsi" w:cs="Arial"/>
          <w:b/>
          <w:snapToGrid w:val="0"/>
        </w:rPr>
        <w:t>POSICIÓN</w:t>
      </w:r>
    </w:p>
    <w:p w14:paraId="37779899" w14:textId="42413DD4" w:rsidR="00A15DB4" w:rsidRDefault="00A15DB4" w:rsidP="00573EAF">
      <w:pPr>
        <w:pStyle w:val="Prrafodelista"/>
        <w:ind w:firstLine="696"/>
        <w:rPr>
          <w:rFonts w:asciiTheme="minorHAnsi" w:hAnsiTheme="minorHAnsi" w:cs="Arial"/>
          <w:snapToGrid w:val="0"/>
          <w:lang w:val="es-ES"/>
        </w:rPr>
      </w:pPr>
      <w:r w:rsidRPr="00A15DB4">
        <w:rPr>
          <w:rFonts w:asciiTheme="minorHAnsi" w:hAnsiTheme="minorHAnsi" w:cs="Arial"/>
          <w:noProof/>
          <w:snapToGrid w:val="0"/>
          <w:lang w:eastAsia="es-BO"/>
        </w:rPr>
        <w:drawing>
          <wp:anchor distT="0" distB="0" distL="114300" distR="114300" simplePos="0" relativeHeight="251658240" behindDoc="0" locked="0" layoutInCell="1" allowOverlap="1" wp14:anchorId="2E4D122D" wp14:editId="36F8D4E7">
            <wp:simplePos x="0" y="0"/>
            <wp:positionH relativeFrom="column">
              <wp:posOffset>1106218</wp:posOffset>
            </wp:positionH>
            <wp:positionV relativeFrom="paragraph">
              <wp:posOffset>12993</wp:posOffset>
            </wp:positionV>
            <wp:extent cx="2788943" cy="1342292"/>
            <wp:effectExtent l="0" t="0" r="0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8943" cy="1342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01FDCB9" w14:textId="77777777" w:rsidR="00A15DB4" w:rsidRDefault="00A15DB4" w:rsidP="00F10217">
      <w:pPr>
        <w:pStyle w:val="Default"/>
        <w:ind w:firstLine="567"/>
        <w:rPr>
          <w:rFonts w:asciiTheme="minorHAnsi" w:eastAsia="Times New Roman" w:hAnsiTheme="minorHAnsi"/>
          <w:snapToGrid w:val="0"/>
          <w:color w:val="auto"/>
          <w:sz w:val="20"/>
          <w:szCs w:val="20"/>
          <w:lang w:val="es-ES"/>
        </w:rPr>
      </w:pPr>
    </w:p>
    <w:p w14:paraId="4AF21E63" w14:textId="77777777" w:rsidR="00A15DB4" w:rsidRDefault="00A15DB4" w:rsidP="00F10217">
      <w:pPr>
        <w:pStyle w:val="Default"/>
        <w:ind w:firstLine="567"/>
        <w:rPr>
          <w:rFonts w:asciiTheme="minorHAnsi" w:eastAsia="Times New Roman" w:hAnsiTheme="minorHAnsi"/>
          <w:snapToGrid w:val="0"/>
          <w:color w:val="auto"/>
          <w:sz w:val="20"/>
          <w:szCs w:val="20"/>
          <w:lang w:val="es-ES"/>
        </w:rPr>
      </w:pPr>
    </w:p>
    <w:p w14:paraId="0B8AA4F7" w14:textId="77777777" w:rsidR="00A15DB4" w:rsidRDefault="00A15DB4" w:rsidP="00F10217">
      <w:pPr>
        <w:pStyle w:val="Default"/>
        <w:ind w:firstLine="567"/>
        <w:rPr>
          <w:rFonts w:asciiTheme="minorHAnsi" w:eastAsia="Times New Roman" w:hAnsiTheme="minorHAnsi"/>
          <w:snapToGrid w:val="0"/>
          <w:color w:val="auto"/>
          <w:sz w:val="20"/>
          <w:szCs w:val="20"/>
          <w:lang w:val="es-ES"/>
        </w:rPr>
      </w:pPr>
    </w:p>
    <w:p w14:paraId="27817C4B" w14:textId="77777777" w:rsidR="00A15DB4" w:rsidRDefault="00A15DB4" w:rsidP="00F10217">
      <w:pPr>
        <w:pStyle w:val="Default"/>
        <w:ind w:firstLine="567"/>
        <w:rPr>
          <w:rFonts w:asciiTheme="minorHAnsi" w:eastAsia="Times New Roman" w:hAnsiTheme="minorHAnsi"/>
          <w:snapToGrid w:val="0"/>
          <w:color w:val="auto"/>
          <w:sz w:val="20"/>
          <w:szCs w:val="20"/>
          <w:lang w:val="es-ES"/>
        </w:rPr>
      </w:pPr>
    </w:p>
    <w:p w14:paraId="25E146A4" w14:textId="77777777" w:rsidR="00A15DB4" w:rsidRDefault="00A15DB4" w:rsidP="00F10217">
      <w:pPr>
        <w:pStyle w:val="Default"/>
        <w:ind w:firstLine="567"/>
        <w:rPr>
          <w:rFonts w:asciiTheme="minorHAnsi" w:eastAsia="Times New Roman" w:hAnsiTheme="minorHAnsi"/>
          <w:snapToGrid w:val="0"/>
          <w:color w:val="auto"/>
          <w:sz w:val="20"/>
          <w:szCs w:val="20"/>
          <w:lang w:val="es-ES"/>
        </w:rPr>
      </w:pPr>
    </w:p>
    <w:p w14:paraId="4DFB8ED8" w14:textId="77777777" w:rsidR="00A15DB4" w:rsidRDefault="00A15DB4" w:rsidP="00F10217">
      <w:pPr>
        <w:pStyle w:val="Default"/>
        <w:ind w:firstLine="567"/>
        <w:rPr>
          <w:rFonts w:asciiTheme="minorHAnsi" w:eastAsia="Times New Roman" w:hAnsiTheme="minorHAnsi"/>
          <w:snapToGrid w:val="0"/>
          <w:color w:val="auto"/>
          <w:sz w:val="20"/>
          <w:szCs w:val="20"/>
          <w:lang w:val="es-ES"/>
        </w:rPr>
      </w:pPr>
    </w:p>
    <w:p w14:paraId="17704461" w14:textId="77777777" w:rsidR="00A15DB4" w:rsidRDefault="00A15DB4" w:rsidP="00F10217">
      <w:pPr>
        <w:pStyle w:val="Default"/>
        <w:ind w:firstLine="567"/>
        <w:rPr>
          <w:rFonts w:asciiTheme="minorHAnsi" w:eastAsia="Times New Roman" w:hAnsiTheme="minorHAnsi"/>
          <w:snapToGrid w:val="0"/>
          <w:color w:val="auto"/>
          <w:sz w:val="20"/>
          <w:szCs w:val="20"/>
          <w:lang w:val="es-ES"/>
        </w:rPr>
      </w:pPr>
    </w:p>
    <w:p w14:paraId="0695F3E7" w14:textId="77777777" w:rsidR="00A15DB4" w:rsidRDefault="00A15DB4" w:rsidP="00F10217">
      <w:pPr>
        <w:pStyle w:val="Default"/>
        <w:ind w:firstLine="567"/>
        <w:rPr>
          <w:rFonts w:asciiTheme="minorHAnsi" w:eastAsia="Times New Roman" w:hAnsiTheme="minorHAnsi"/>
          <w:snapToGrid w:val="0"/>
          <w:color w:val="auto"/>
          <w:sz w:val="20"/>
          <w:szCs w:val="20"/>
          <w:lang w:val="es-ES"/>
        </w:rPr>
      </w:pPr>
    </w:p>
    <w:p w14:paraId="2F808056" w14:textId="77777777" w:rsidR="00A15DB4" w:rsidRDefault="00A15DB4" w:rsidP="00F10217">
      <w:pPr>
        <w:pStyle w:val="Default"/>
        <w:ind w:firstLine="567"/>
        <w:rPr>
          <w:rFonts w:asciiTheme="minorHAnsi" w:eastAsia="Times New Roman" w:hAnsiTheme="minorHAnsi"/>
          <w:snapToGrid w:val="0"/>
          <w:color w:val="auto"/>
          <w:sz w:val="20"/>
          <w:szCs w:val="20"/>
          <w:lang w:val="es-ES"/>
        </w:rPr>
      </w:pPr>
    </w:p>
    <w:p w14:paraId="2B7B87A1" w14:textId="41BA9F5D" w:rsidR="00F10217" w:rsidRPr="00F10217" w:rsidRDefault="00F10217" w:rsidP="00F10217">
      <w:pPr>
        <w:pStyle w:val="Default"/>
        <w:ind w:firstLine="567"/>
        <w:rPr>
          <w:rFonts w:asciiTheme="minorHAnsi" w:eastAsia="Times New Roman" w:hAnsiTheme="minorHAnsi"/>
          <w:snapToGrid w:val="0"/>
          <w:color w:val="auto"/>
          <w:sz w:val="20"/>
          <w:szCs w:val="20"/>
          <w:lang w:val="es-ES"/>
        </w:rPr>
      </w:pPr>
      <w:r w:rsidRPr="00F10217">
        <w:rPr>
          <w:rFonts w:asciiTheme="minorHAnsi" w:eastAsia="Times New Roman" w:hAnsiTheme="minorHAnsi"/>
          <w:snapToGrid w:val="0"/>
          <w:color w:val="auto"/>
          <w:sz w:val="20"/>
          <w:szCs w:val="20"/>
          <w:lang w:val="es-ES"/>
        </w:rPr>
        <w:t xml:space="preserve">El plazo del servicio es de </w:t>
      </w:r>
      <w:r w:rsidR="00587FFA">
        <w:rPr>
          <w:rFonts w:asciiTheme="minorHAnsi" w:eastAsia="Times New Roman" w:hAnsiTheme="minorHAnsi"/>
          <w:snapToGrid w:val="0"/>
          <w:color w:val="auto"/>
          <w:sz w:val="20"/>
          <w:szCs w:val="20"/>
          <w:lang w:val="es-ES"/>
        </w:rPr>
        <w:t>2</w:t>
      </w:r>
      <w:r w:rsidR="0015685F">
        <w:rPr>
          <w:rFonts w:asciiTheme="minorHAnsi" w:eastAsia="Times New Roman" w:hAnsiTheme="minorHAnsi"/>
          <w:snapToGrid w:val="0"/>
          <w:color w:val="auto"/>
          <w:sz w:val="20"/>
          <w:szCs w:val="20"/>
          <w:lang w:val="es-ES"/>
        </w:rPr>
        <w:t>0</w:t>
      </w:r>
      <w:r w:rsidR="00F520F9">
        <w:rPr>
          <w:rFonts w:asciiTheme="minorHAnsi" w:eastAsia="Times New Roman" w:hAnsiTheme="minorHAnsi"/>
          <w:snapToGrid w:val="0"/>
          <w:color w:val="auto"/>
          <w:sz w:val="20"/>
          <w:szCs w:val="20"/>
          <w:lang w:val="es-ES"/>
        </w:rPr>
        <w:t xml:space="preserve"> días calendario, e iniciara con la orden de proceder.</w:t>
      </w:r>
    </w:p>
    <w:p w14:paraId="6724486D" w14:textId="3775F1E2" w:rsidR="005766C9" w:rsidRDefault="005766C9" w:rsidP="005766C9">
      <w:pPr>
        <w:pStyle w:val="Prrafodelista"/>
        <w:ind w:left="567"/>
        <w:rPr>
          <w:rFonts w:asciiTheme="minorHAnsi" w:hAnsiTheme="minorHAnsi"/>
          <w:snapToGrid w:val="0"/>
          <w:lang w:val="es-ES"/>
        </w:rPr>
      </w:pPr>
      <w:r>
        <w:rPr>
          <w:rFonts w:asciiTheme="minorHAnsi" w:hAnsiTheme="minorHAnsi"/>
          <w:snapToGrid w:val="0"/>
          <w:lang w:val="es-ES"/>
        </w:rPr>
        <w:t xml:space="preserve">Las provisiones de los materiales </w:t>
      </w:r>
      <w:r w:rsidR="005355C8">
        <w:rPr>
          <w:rFonts w:asciiTheme="minorHAnsi" w:hAnsiTheme="minorHAnsi"/>
          <w:snapToGrid w:val="0"/>
          <w:lang w:val="es-ES"/>
        </w:rPr>
        <w:t xml:space="preserve">pueden ser alternativos, pero </w:t>
      </w:r>
      <w:r>
        <w:rPr>
          <w:rFonts w:asciiTheme="minorHAnsi" w:hAnsiTheme="minorHAnsi"/>
          <w:snapToGrid w:val="0"/>
          <w:lang w:val="es-ES"/>
        </w:rPr>
        <w:t>de procedencia china.</w:t>
      </w:r>
    </w:p>
    <w:p w14:paraId="1ACFE000" w14:textId="58C1C6B4" w:rsidR="00F10217" w:rsidRDefault="005766C9" w:rsidP="005766C9">
      <w:pPr>
        <w:pStyle w:val="Default"/>
        <w:ind w:left="567"/>
        <w:rPr>
          <w:rFonts w:asciiTheme="minorHAnsi" w:eastAsia="Times New Roman" w:hAnsiTheme="minorHAnsi"/>
          <w:snapToGrid w:val="0"/>
          <w:color w:val="auto"/>
          <w:sz w:val="20"/>
          <w:szCs w:val="20"/>
          <w:lang w:val="es-ES"/>
        </w:rPr>
      </w:pPr>
      <w:r>
        <w:rPr>
          <w:rFonts w:asciiTheme="minorHAnsi" w:eastAsia="Times New Roman" w:hAnsiTheme="minorHAnsi"/>
          <w:snapToGrid w:val="0"/>
          <w:color w:val="auto"/>
          <w:sz w:val="20"/>
          <w:szCs w:val="20"/>
          <w:lang w:val="es-ES"/>
        </w:rPr>
        <w:t xml:space="preserve">YPFB transporte S.A., se encargará de llevar la </w:t>
      </w:r>
      <w:r w:rsidRPr="00EF3035">
        <w:rPr>
          <w:rFonts w:asciiTheme="minorHAnsi" w:eastAsia="Times New Roman" w:hAnsiTheme="minorHAnsi"/>
          <w:snapToGrid w:val="0"/>
          <w:color w:val="auto"/>
          <w:sz w:val="20"/>
          <w:szCs w:val="20"/>
          <w:lang w:val="es-ES"/>
        </w:rPr>
        <w:t>excavadora oruga JOHN DEERE 210GLC</w:t>
      </w:r>
      <w:r>
        <w:rPr>
          <w:rFonts w:asciiTheme="minorHAnsi" w:eastAsia="Times New Roman" w:hAnsiTheme="minorHAnsi"/>
          <w:snapToGrid w:val="0"/>
          <w:color w:val="auto"/>
          <w:sz w:val="20"/>
          <w:szCs w:val="20"/>
          <w:lang w:val="es-ES"/>
        </w:rPr>
        <w:t xml:space="preserve"> a las instalaciones de la empresa que se adjudique el servicio</w:t>
      </w:r>
    </w:p>
    <w:p w14:paraId="769AD679" w14:textId="317D9F30" w:rsidR="00EB4B1E" w:rsidRDefault="006F7FB3" w:rsidP="006F7FB3">
      <w:pPr>
        <w:pStyle w:val="Ttulo1"/>
        <w:numPr>
          <w:ilvl w:val="0"/>
          <w:numId w:val="3"/>
        </w:numPr>
        <w:ind w:left="567" w:hanging="567"/>
        <w:rPr>
          <w:rFonts w:asciiTheme="minorHAnsi" w:hAnsiTheme="minorHAnsi" w:cs="Arial"/>
          <w:sz w:val="20"/>
        </w:rPr>
      </w:pPr>
      <w:r w:rsidRPr="006F7FB3">
        <w:rPr>
          <w:rFonts w:asciiTheme="minorHAnsi" w:hAnsiTheme="minorHAnsi" w:cs="Arial"/>
          <w:sz w:val="20"/>
        </w:rPr>
        <w:lastRenderedPageBreak/>
        <w:t>GARANTÍA</w:t>
      </w:r>
    </w:p>
    <w:p w14:paraId="3B50B8B3" w14:textId="22CA70B6" w:rsidR="00B830F0" w:rsidRDefault="00B830F0" w:rsidP="00B830F0"/>
    <w:p w14:paraId="1293BEB3" w14:textId="74BAA28C" w:rsidR="00B830F0" w:rsidRDefault="00B830F0" w:rsidP="00B830F0">
      <w:pPr>
        <w:ind w:left="567"/>
        <w:rPr>
          <w:rFonts w:asciiTheme="minorHAnsi" w:hAnsiTheme="minorHAnsi"/>
          <w:snapToGrid w:val="0"/>
        </w:rPr>
      </w:pPr>
      <w:r w:rsidRPr="006F7FB3">
        <w:rPr>
          <w:rFonts w:asciiTheme="minorHAnsi" w:hAnsiTheme="minorHAnsi"/>
          <w:snapToGrid w:val="0"/>
        </w:rPr>
        <w:t>Garantía mínima de</w:t>
      </w:r>
      <w:r w:rsidR="00D079A4">
        <w:rPr>
          <w:rFonts w:asciiTheme="minorHAnsi" w:hAnsiTheme="minorHAnsi"/>
          <w:snapToGrid w:val="0"/>
        </w:rPr>
        <w:t>l servicio es de</w:t>
      </w:r>
      <w:r>
        <w:rPr>
          <w:rFonts w:asciiTheme="minorHAnsi" w:hAnsiTheme="minorHAnsi"/>
          <w:snapToGrid w:val="0"/>
        </w:rPr>
        <w:t xml:space="preserve"> </w:t>
      </w:r>
      <w:r w:rsidR="005355C8">
        <w:rPr>
          <w:rFonts w:asciiTheme="minorHAnsi" w:hAnsiTheme="minorHAnsi"/>
          <w:snapToGrid w:val="0"/>
        </w:rPr>
        <w:t xml:space="preserve">1000 horas o </w:t>
      </w:r>
      <w:r>
        <w:rPr>
          <w:rFonts w:asciiTheme="minorHAnsi" w:hAnsiTheme="minorHAnsi"/>
          <w:snapToGrid w:val="0"/>
        </w:rPr>
        <w:t xml:space="preserve">3 meses </w:t>
      </w:r>
      <w:r w:rsidRPr="006F7FB3">
        <w:rPr>
          <w:rFonts w:asciiTheme="minorHAnsi" w:hAnsiTheme="minorHAnsi"/>
          <w:snapToGrid w:val="0"/>
        </w:rPr>
        <w:t xml:space="preserve">luego de la </w:t>
      </w:r>
      <w:r>
        <w:rPr>
          <w:rFonts w:asciiTheme="minorHAnsi" w:hAnsiTheme="minorHAnsi"/>
          <w:snapToGrid w:val="0"/>
        </w:rPr>
        <w:t>instalación</w:t>
      </w:r>
      <w:r w:rsidR="005355C8">
        <w:rPr>
          <w:rFonts w:asciiTheme="minorHAnsi" w:hAnsiTheme="minorHAnsi"/>
          <w:snapToGrid w:val="0"/>
        </w:rPr>
        <w:t>, lo que ocurra primero.</w:t>
      </w:r>
    </w:p>
    <w:p w14:paraId="27BA1D8C" w14:textId="33BC8551" w:rsidR="00135089" w:rsidRPr="00135089" w:rsidRDefault="00135089" w:rsidP="006F7FB3">
      <w:pPr>
        <w:pStyle w:val="Ttulo1"/>
        <w:numPr>
          <w:ilvl w:val="0"/>
          <w:numId w:val="3"/>
        </w:numPr>
        <w:ind w:left="567" w:hanging="567"/>
        <w:rPr>
          <w:rFonts w:asciiTheme="minorHAnsi" w:hAnsiTheme="minorHAnsi" w:cs="Arial"/>
          <w:sz w:val="20"/>
        </w:rPr>
      </w:pPr>
      <w:r w:rsidRPr="00135089">
        <w:rPr>
          <w:rFonts w:asciiTheme="minorHAnsi" w:hAnsiTheme="minorHAnsi" w:cs="Arial"/>
          <w:sz w:val="20"/>
        </w:rPr>
        <w:t>PROPUESTA TÉCNICA DEL CONTRATISTA</w:t>
      </w:r>
      <w:r>
        <w:rPr>
          <w:rFonts w:asciiTheme="minorHAnsi" w:hAnsiTheme="minorHAnsi" w:cs="Arial"/>
          <w:sz w:val="20"/>
        </w:rPr>
        <w:t xml:space="preserve"> </w:t>
      </w:r>
    </w:p>
    <w:p w14:paraId="58407C73" w14:textId="6C432E29" w:rsidR="00DF0FF7" w:rsidRDefault="00DF0FF7" w:rsidP="00DF0FF7"/>
    <w:p w14:paraId="2FE2D1EA" w14:textId="620C6289" w:rsidR="00135089" w:rsidRPr="00135089" w:rsidRDefault="00135089" w:rsidP="00135089">
      <w:pPr>
        <w:widowControl w:val="0"/>
        <w:ind w:left="567"/>
        <w:jc w:val="both"/>
        <w:rPr>
          <w:rFonts w:asciiTheme="minorHAnsi" w:hAnsiTheme="minorHAnsi" w:cs="Arial"/>
          <w:snapToGrid w:val="0"/>
        </w:rPr>
      </w:pPr>
      <w:r w:rsidRPr="00135089">
        <w:rPr>
          <w:rFonts w:asciiTheme="minorHAnsi" w:hAnsiTheme="minorHAnsi" w:cs="Arial"/>
          <w:snapToGrid w:val="0"/>
        </w:rPr>
        <w:t xml:space="preserve">El Oferente debe presentar una Propuesta </w:t>
      </w:r>
      <w:r w:rsidR="00F81024">
        <w:rPr>
          <w:rFonts w:asciiTheme="minorHAnsi" w:hAnsiTheme="minorHAnsi" w:cs="Arial"/>
          <w:snapToGrid w:val="0"/>
        </w:rPr>
        <w:t>Técnica</w:t>
      </w:r>
      <w:r w:rsidRPr="00135089">
        <w:rPr>
          <w:rFonts w:asciiTheme="minorHAnsi" w:hAnsiTheme="minorHAnsi" w:cs="Arial"/>
          <w:snapToGrid w:val="0"/>
        </w:rPr>
        <w:t>:</w:t>
      </w:r>
    </w:p>
    <w:p w14:paraId="2B9BCD96" w14:textId="77777777" w:rsidR="00135089" w:rsidRPr="00135089" w:rsidRDefault="00135089" w:rsidP="00135089">
      <w:pPr>
        <w:widowControl w:val="0"/>
        <w:ind w:left="360"/>
        <w:jc w:val="both"/>
        <w:rPr>
          <w:rFonts w:asciiTheme="minorHAnsi" w:hAnsiTheme="minorHAnsi" w:cs="Arial"/>
          <w:snapToGrid w:val="0"/>
        </w:rPr>
      </w:pPr>
    </w:p>
    <w:p w14:paraId="132AAEBA" w14:textId="7D640F1A" w:rsidR="00135089" w:rsidRDefault="00135089" w:rsidP="006F7FB3">
      <w:pPr>
        <w:pStyle w:val="Prrafodelista"/>
        <w:widowControl w:val="0"/>
        <w:numPr>
          <w:ilvl w:val="0"/>
          <w:numId w:val="6"/>
        </w:numPr>
        <w:kinsoku w:val="0"/>
        <w:jc w:val="both"/>
        <w:rPr>
          <w:rFonts w:asciiTheme="minorHAnsi" w:hAnsiTheme="minorHAnsi" w:cs="Arial"/>
          <w:snapToGrid w:val="0"/>
          <w:lang w:val="es-ES"/>
        </w:rPr>
      </w:pPr>
      <w:r w:rsidRPr="00135089">
        <w:rPr>
          <w:rFonts w:asciiTheme="minorHAnsi" w:hAnsiTheme="minorHAnsi" w:cs="Arial"/>
          <w:snapToGrid w:val="0"/>
          <w:lang w:val="es-ES"/>
        </w:rPr>
        <w:t>Propuesta técnica el oferente el cual debe cumplir con las características solicitadas en el presente documento y</w:t>
      </w:r>
      <w:r w:rsidR="006F7FB3">
        <w:rPr>
          <w:rFonts w:asciiTheme="minorHAnsi" w:hAnsiTheme="minorHAnsi" w:cs="Arial"/>
          <w:snapToGrid w:val="0"/>
          <w:lang w:val="es-ES"/>
        </w:rPr>
        <w:t xml:space="preserve"> en el anexo E-1</w:t>
      </w:r>
      <w:r w:rsidRPr="00135089">
        <w:rPr>
          <w:rFonts w:asciiTheme="minorHAnsi" w:hAnsiTheme="minorHAnsi" w:cs="Arial"/>
          <w:snapToGrid w:val="0"/>
          <w:lang w:val="es-ES"/>
        </w:rPr>
        <w:t>.</w:t>
      </w:r>
    </w:p>
    <w:p w14:paraId="02A4502F" w14:textId="77777777" w:rsidR="006F7FB3" w:rsidRPr="00135089" w:rsidRDefault="006F7FB3" w:rsidP="006F7FB3">
      <w:pPr>
        <w:pStyle w:val="Prrafodelista"/>
        <w:widowControl w:val="0"/>
        <w:kinsoku w:val="0"/>
        <w:ind w:left="1080"/>
        <w:jc w:val="both"/>
        <w:rPr>
          <w:rFonts w:asciiTheme="minorHAnsi" w:hAnsiTheme="minorHAnsi" w:cs="Arial"/>
          <w:snapToGrid w:val="0"/>
          <w:lang w:val="es-ES"/>
        </w:rPr>
      </w:pPr>
    </w:p>
    <w:p w14:paraId="684ED7DF" w14:textId="5872E538" w:rsidR="00135089" w:rsidRPr="00135089" w:rsidRDefault="00135089" w:rsidP="006F7FB3">
      <w:pPr>
        <w:pStyle w:val="Prrafodelista"/>
        <w:widowControl w:val="0"/>
        <w:numPr>
          <w:ilvl w:val="0"/>
          <w:numId w:val="6"/>
        </w:numPr>
        <w:kinsoku w:val="0"/>
        <w:jc w:val="both"/>
        <w:rPr>
          <w:rFonts w:asciiTheme="minorHAnsi" w:hAnsiTheme="minorHAnsi" w:cs="Arial"/>
          <w:snapToGrid w:val="0"/>
        </w:rPr>
      </w:pPr>
      <w:r w:rsidRPr="00135089">
        <w:rPr>
          <w:rFonts w:asciiTheme="minorHAnsi" w:hAnsiTheme="minorHAnsi" w:cs="Arial"/>
          <w:snapToGrid w:val="0"/>
          <w:lang w:val="es-ES"/>
        </w:rPr>
        <w:t>Experiencia especi</w:t>
      </w:r>
      <w:r>
        <w:rPr>
          <w:rFonts w:asciiTheme="minorHAnsi" w:hAnsiTheme="minorHAnsi" w:cs="Arial"/>
          <w:snapToGrid w:val="0"/>
          <w:lang w:val="es-ES"/>
        </w:rPr>
        <w:t>fica del oferente en al menos cinco (5</w:t>
      </w:r>
      <w:r w:rsidRPr="00135089">
        <w:rPr>
          <w:rFonts w:asciiTheme="minorHAnsi" w:hAnsiTheme="minorHAnsi" w:cs="Arial"/>
          <w:snapToGrid w:val="0"/>
          <w:lang w:val="es-ES"/>
        </w:rPr>
        <w:t>) trabajo</w:t>
      </w:r>
      <w:r>
        <w:rPr>
          <w:rFonts w:asciiTheme="minorHAnsi" w:hAnsiTheme="minorHAnsi" w:cs="Arial"/>
          <w:snapToGrid w:val="0"/>
          <w:lang w:val="es-ES"/>
        </w:rPr>
        <w:t>s</w:t>
      </w:r>
      <w:r w:rsidRPr="00135089">
        <w:rPr>
          <w:rFonts w:asciiTheme="minorHAnsi" w:hAnsiTheme="minorHAnsi" w:cs="Arial"/>
          <w:snapToGrid w:val="0"/>
          <w:lang w:val="es-ES"/>
        </w:rPr>
        <w:t xml:space="preserve"> de </w:t>
      </w:r>
      <w:r>
        <w:rPr>
          <w:rFonts w:asciiTheme="minorHAnsi" w:hAnsiTheme="minorHAnsi" w:cs="Arial"/>
          <w:snapToGrid w:val="0"/>
          <w:lang w:val="es-ES"/>
        </w:rPr>
        <w:t>reparación de rodado,</w:t>
      </w:r>
      <w:r w:rsidRPr="00135089">
        <w:rPr>
          <w:rFonts w:asciiTheme="minorHAnsi" w:hAnsiTheme="minorHAnsi" w:cs="Arial"/>
          <w:snapToGrid w:val="0"/>
          <w:lang w:val="es-ES"/>
        </w:rPr>
        <w:t xml:space="preserve"> mediante documentación de respaldo en fotocopia simple (</w:t>
      </w:r>
      <w:r w:rsidR="00E8055B" w:rsidRPr="00E8055B">
        <w:rPr>
          <w:rFonts w:asciiTheme="minorHAnsi" w:hAnsiTheme="minorHAnsi" w:cs="Arial"/>
          <w:snapToGrid w:val="0"/>
          <w:lang w:val="es-ES"/>
        </w:rPr>
        <w:t>ordenes de servicio, contratos anteriores o facturas</w:t>
      </w:r>
      <w:r w:rsidRPr="00135089">
        <w:rPr>
          <w:rFonts w:asciiTheme="minorHAnsi" w:hAnsiTheme="minorHAnsi" w:cs="Arial"/>
          <w:snapToGrid w:val="0"/>
          <w:lang w:val="es-ES"/>
        </w:rPr>
        <w:t>)</w:t>
      </w:r>
      <w:r w:rsidR="00E8055B">
        <w:rPr>
          <w:rFonts w:asciiTheme="minorHAnsi" w:hAnsiTheme="minorHAnsi" w:cs="Arial"/>
          <w:snapToGrid w:val="0"/>
          <w:lang w:val="es-ES"/>
        </w:rPr>
        <w:t>,</w:t>
      </w:r>
      <w:r w:rsidRPr="00135089">
        <w:rPr>
          <w:rFonts w:asciiTheme="minorHAnsi" w:hAnsiTheme="minorHAnsi" w:cs="Arial"/>
          <w:snapToGrid w:val="0"/>
          <w:lang w:val="es-ES"/>
        </w:rPr>
        <w:t xml:space="preserve"> en los cuales se debe especificar el tipo de trabajo realizado</w:t>
      </w:r>
      <w:r>
        <w:rPr>
          <w:rFonts w:asciiTheme="minorHAnsi" w:hAnsiTheme="minorHAnsi" w:cs="Arial"/>
          <w:snapToGrid w:val="0"/>
          <w:lang w:val="es-ES"/>
        </w:rPr>
        <w:t>.</w:t>
      </w:r>
    </w:p>
    <w:p w14:paraId="00298AF6" w14:textId="3FF963FB" w:rsidR="003D7B1C" w:rsidRPr="008142E8" w:rsidRDefault="003D7B1C" w:rsidP="006F7FB3">
      <w:pPr>
        <w:pStyle w:val="Ttulo1"/>
        <w:numPr>
          <w:ilvl w:val="0"/>
          <w:numId w:val="3"/>
        </w:numPr>
        <w:ind w:left="567" w:hanging="567"/>
        <w:rPr>
          <w:rFonts w:asciiTheme="minorHAnsi" w:hAnsiTheme="minorHAnsi" w:cs="Arial"/>
          <w:sz w:val="20"/>
        </w:rPr>
      </w:pPr>
      <w:bookmarkStart w:id="10" w:name="_Toc488139290"/>
      <w:bookmarkStart w:id="11" w:name="_Toc488139424"/>
      <w:bookmarkStart w:id="12" w:name="_Toc488737605"/>
      <w:bookmarkStart w:id="13" w:name="_Toc488737875"/>
      <w:bookmarkStart w:id="14" w:name="_Toc488139293"/>
      <w:bookmarkStart w:id="15" w:name="_Toc488139427"/>
      <w:bookmarkStart w:id="16" w:name="_Toc488737608"/>
      <w:bookmarkStart w:id="17" w:name="_Toc488737878"/>
      <w:bookmarkStart w:id="18" w:name="_Toc113283511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8142E8">
        <w:rPr>
          <w:rFonts w:asciiTheme="minorHAnsi" w:hAnsiTheme="minorHAnsi" w:cs="Arial"/>
          <w:sz w:val="20"/>
        </w:rPr>
        <w:t xml:space="preserve">PROPUESTA </w:t>
      </w:r>
      <w:r w:rsidR="00F40FB0" w:rsidRPr="008142E8">
        <w:rPr>
          <w:rFonts w:asciiTheme="minorHAnsi" w:hAnsiTheme="minorHAnsi" w:cs="Arial"/>
          <w:sz w:val="20"/>
        </w:rPr>
        <w:t>ECONÓMICA</w:t>
      </w:r>
      <w:bookmarkEnd w:id="18"/>
    </w:p>
    <w:p w14:paraId="42FE9E9D" w14:textId="1D58C133" w:rsidR="008C4516" w:rsidRDefault="008C4516" w:rsidP="003F1953">
      <w:pPr>
        <w:tabs>
          <w:tab w:val="left" w:pos="-709"/>
        </w:tabs>
        <w:spacing w:before="240" w:after="60"/>
        <w:ind w:left="567" w:right="51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Los proponentes deberán insertar sus precios unitarios directamente en las líneas del ERP para la presentación de propuestas </w:t>
      </w:r>
      <w:r w:rsidR="007B4E47">
        <w:rPr>
          <w:rFonts w:asciiTheme="minorHAnsi" w:hAnsiTheme="minorHAnsi" w:cs="Arial"/>
        </w:rPr>
        <w:t xml:space="preserve">en </w:t>
      </w:r>
      <w:r>
        <w:rPr>
          <w:rFonts w:asciiTheme="minorHAnsi" w:hAnsiTheme="minorHAnsi" w:cs="Arial"/>
        </w:rPr>
        <w:t>SRM.</w:t>
      </w:r>
    </w:p>
    <w:p w14:paraId="00298AF7" w14:textId="1A1FF84E" w:rsidR="00CF3AAE" w:rsidRDefault="00CC04DB" w:rsidP="005D1785">
      <w:pPr>
        <w:tabs>
          <w:tab w:val="left" w:pos="-709"/>
        </w:tabs>
        <w:spacing w:before="60" w:after="60"/>
        <w:ind w:left="567" w:right="51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L</w:t>
      </w:r>
      <w:r w:rsidR="00CF3AAE" w:rsidRPr="00E87AEC">
        <w:rPr>
          <w:rFonts w:asciiTheme="minorHAnsi" w:hAnsiTheme="minorHAnsi" w:cs="Arial"/>
        </w:rPr>
        <w:t>a</w:t>
      </w:r>
      <w:r>
        <w:rPr>
          <w:rFonts w:asciiTheme="minorHAnsi" w:hAnsiTheme="minorHAnsi" w:cs="Arial"/>
        </w:rPr>
        <w:t>s</w:t>
      </w:r>
      <w:r w:rsidR="00CF3AAE" w:rsidRPr="00E87AEC">
        <w:rPr>
          <w:rFonts w:asciiTheme="minorHAnsi" w:hAnsiTheme="minorHAnsi" w:cs="Arial"/>
        </w:rPr>
        <w:t xml:space="preserve"> propuesta</w:t>
      </w:r>
      <w:r>
        <w:rPr>
          <w:rFonts w:asciiTheme="minorHAnsi" w:hAnsiTheme="minorHAnsi" w:cs="Arial"/>
        </w:rPr>
        <w:t>s</w:t>
      </w:r>
      <w:r w:rsidR="00CF3AAE" w:rsidRPr="00E87AEC">
        <w:rPr>
          <w:rFonts w:asciiTheme="minorHAnsi" w:hAnsiTheme="minorHAnsi" w:cs="Arial"/>
        </w:rPr>
        <w:t xml:space="preserve"> econ</w:t>
      </w:r>
      <w:r w:rsidR="00BB42AA">
        <w:rPr>
          <w:rFonts w:asciiTheme="minorHAnsi" w:hAnsiTheme="minorHAnsi" w:cs="Arial"/>
        </w:rPr>
        <w:t>ómica</w:t>
      </w:r>
      <w:r>
        <w:rPr>
          <w:rFonts w:asciiTheme="minorHAnsi" w:hAnsiTheme="minorHAnsi" w:cs="Arial"/>
        </w:rPr>
        <w:t xml:space="preserve">s que </w:t>
      </w:r>
      <w:r w:rsidR="00BB42AA">
        <w:rPr>
          <w:rFonts w:asciiTheme="minorHAnsi" w:hAnsiTheme="minorHAnsi" w:cs="Arial"/>
        </w:rPr>
        <w:t>será</w:t>
      </w:r>
      <w:r>
        <w:rPr>
          <w:rFonts w:asciiTheme="minorHAnsi" w:hAnsiTheme="minorHAnsi" w:cs="Arial"/>
        </w:rPr>
        <w:t xml:space="preserve">n </w:t>
      </w:r>
      <w:r w:rsidR="0064077E">
        <w:rPr>
          <w:rFonts w:asciiTheme="minorHAnsi" w:hAnsiTheme="minorHAnsi" w:cs="Arial"/>
        </w:rPr>
        <w:t>evaluada</w:t>
      </w:r>
      <w:r>
        <w:rPr>
          <w:rFonts w:asciiTheme="minorHAnsi" w:hAnsiTheme="minorHAnsi" w:cs="Arial"/>
        </w:rPr>
        <w:t xml:space="preserve">s, serán las que hubieran cumplido con los requisitos técnicos, se seleccionará </w:t>
      </w:r>
      <w:r w:rsidR="00BF24DE">
        <w:rPr>
          <w:rFonts w:asciiTheme="minorHAnsi" w:hAnsiTheme="minorHAnsi" w:cs="Arial"/>
        </w:rPr>
        <w:t>oferta de menor precio.</w:t>
      </w:r>
      <w:r>
        <w:rPr>
          <w:rFonts w:asciiTheme="minorHAnsi" w:hAnsiTheme="minorHAnsi" w:cs="Arial"/>
        </w:rPr>
        <w:t xml:space="preserve">  </w:t>
      </w:r>
    </w:p>
    <w:p w14:paraId="00298AFA" w14:textId="1C04FAA3" w:rsidR="001109CB" w:rsidRPr="00E87AEC" w:rsidRDefault="001109CB" w:rsidP="006F7FB3">
      <w:pPr>
        <w:pStyle w:val="Ttulo1"/>
        <w:numPr>
          <w:ilvl w:val="0"/>
          <w:numId w:val="3"/>
        </w:numPr>
        <w:ind w:left="567" w:hanging="567"/>
        <w:rPr>
          <w:rFonts w:asciiTheme="minorHAnsi" w:hAnsiTheme="minorHAnsi" w:cs="Arial"/>
          <w:sz w:val="20"/>
        </w:rPr>
      </w:pPr>
      <w:bookmarkStart w:id="19" w:name="_Toc488737610"/>
      <w:bookmarkStart w:id="20" w:name="_Toc488737880"/>
      <w:bookmarkStart w:id="21" w:name="_Toc488139296"/>
      <w:bookmarkStart w:id="22" w:name="_Toc488139429"/>
      <w:bookmarkStart w:id="23" w:name="_Toc488737611"/>
      <w:bookmarkStart w:id="24" w:name="_Toc488737881"/>
      <w:bookmarkStart w:id="25" w:name="_Toc113283512"/>
      <w:bookmarkEnd w:id="19"/>
      <w:bookmarkEnd w:id="20"/>
      <w:bookmarkEnd w:id="21"/>
      <w:bookmarkEnd w:id="22"/>
      <w:bookmarkEnd w:id="23"/>
      <w:bookmarkEnd w:id="24"/>
      <w:r w:rsidRPr="00E87AEC">
        <w:rPr>
          <w:rFonts w:asciiTheme="minorHAnsi" w:hAnsiTheme="minorHAnsi" w:cs="Arial"/>
          <w:sz w:val="20"/>
        </w:rPr>
        <w:t>CRITERIO</w:t>
      </w:r>
      <w:r w:rsidR="0064077E">
        <w:rPr>
          <w:rFonts w:asciiTheme="minorHAnsi" w:hAnsiTheme="minorHAnsi" w:cs="Arial"/>
          <w:sz w:val="20"/>
        </w:rPr>
        <w:t>S</w:t>
      </w:r>
      <w:r w:rsidRPr="00E87AEC">
        <w:rPr>
          <w:rFonts w:asciiTheme="minorHAnsi" w:hAnsiTheme="minorHAnsi" w:cs="Arial"/>
          <w:sz w:val="20"/>
        </w:rPr>
        <w:t xml:space="preserve"> DE EVALUACIÓN </w:t>
      </w:r>
      <w:r w:rsidR="0064077E">
        <w:rPr>
          <w:rFonts w:asciiTheme="minorHAnsi" w:hAnsiTheme="minorHAnsi" w:cs="Arial"/>
          <w:sz w:val="20"/>
        </w:rPr>
        <w:t>TÉCNICA</w:t>
      </w:r>
      <w:bookmarkEnd w:id="25"/>
    </w:p>
    <w:p w14:paraId="61BBDCF0" w14:textId="317A1E7F" w:rsidR="006C194C" w:rsidRDefault="006C194C" w:rsidP="003F1953">
      <w:pPr>
        <w:tabs>
          <w:tab w:val="left" w:pos="-709"/>
        </w:tabs>
        <w:spacing w:before="240" w:after="60"/>
        <w:ind w:left="567" w:right="51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La evaluación técnica será de acuerdo a la metodología: </w:t>
      </w:r>
      <w:r w:rsidRPr="00B46A12">
        <w:rPr>
          <w:rFonts w:asciiTheme="minorHAnsi" w:hAnsiTheme="minorHAnsi" w:cs="Arial"/>
          <w:b/>
        </w:rPr>
        <w:t>cumple/ no cumple</w:t>
      </w:r>
      <w:r>
        <w:rPr>
          <w:rFonts w:asciiTheme="minorHAnsi" w:hAnsiTheme="minorHAnsi" w:cs="Arial"/>
        </w:rPr>
        <w:t xml:space="preserve"> en función de lo solicitado en la Matriz de Evaluación </w:t>
      </w:r>
      <w:r w:rsidR="00B75F3E">
        <w:rPr>
          <w:rFonts w:asciiTheme="minorHAnsi" w:hAnsiTheme="minorHAnsi" w:cs="Arial"/>
        </w:rPr>
        <w:t>T</w:t>
      </w:r>
      <w:r>
        <w:rPr>
          <w:rFonts w:asciiTheme="minorHAnsi" w:hAnsiTheme="minorHAnsi" w:cs="Arial"/>
        </w:rPr>
        <w:t xml:space="preserve">écnica y el presente documento. </w:t>
      </w:r>
    </w:p>
    <w:p w14:paraId="00298B3E" w14:textId="77777777" w:rsidR="00C04570" w:rsidRPr="003A6CB0" w:rsidRDefault="00C04570" w:rsidP="006F7FB3">
      <w:pPr>
        <w:pStyle w:val="Ttulo1"/>
        <w:numPr>
          <w:ilvl w:val="0"/>
          <w:numId w:val="3"/>
        </w:numPr>
        <w:ind w:left="567" w:hanging="567"/>
        <w:rPr>
          <w:rFonts w:asciiTheme="minorHAnsi" w:hAnsiTheme="minorHAnsi" w:cs="Arial"/>
          <w:sz w:val="20"/>
        </w:rPr>
      </w:pPr>
      <w:bookmarkStart w:id="26" w:name="_Toc486499585"/>
      <w:bookmarkStart w:id="27" w:name="_Toc486500736"/>
      <w:bookmarkStart w:id="28" w:name="_Toc488139298"/>
      <w:bookmarkStart w:id="29" w:name="_Toc488139431"/>
      <w:bookmarkStart w:id="30" w:name="_Toc488737613"/>
      <w:bookmarkStart w:id="31" w:name="_Toc488737883"/>
      <w:bookmarkStart w:id="32" w:name="_Toc485974570"/>
      <w:bookmarkStart w:id="33" w:name="_Toc486499587"/>
      <w:bookmarkStart w:id="34" w:name="_Toc486500738"/>
      <w:bookmarkStart w:id="35" w:name="_Toc488139300"/>
      <w:bookmarkStart w:id="36" w:name="_Toc488139433"/>
      <w:bookmarkStart w:id="37" w:name="_Toc488737615"/>
      <w:bookmarkStart w:id="38" w:name="_Toc488737885"/>
      <w:bookmarkStart w:id="39" w:name="_Toc485974571"/>
      <w:bookmarkStart w:id="40" w:name="_Toc486499588"/>
      <w:bookmarkStart w:id="41" w:name="_Toc486500739"/>
      <w:bookmarkStart w:id="42" w:name="_Toc488139301"/>
      <w:bookmarkStart w:id="43" w:name="_Toc488139434"/>
      <w:bookmarkStart w:id="44" w:name="_Toc488737616"/>
      <w:bookmarkStart w:id="45" w:name="_Toc488737886"/>
      <w:bookmarkStart w:id="46" w:name="_Toc485974572"/>
      <w:bookmarkStart w:id="47" w:name="_Toc486499589"/>
      <w:bookmarkStart w:id="48" w:name="_Toc486500740"/>
      <w:bookmarkStart w:id="49" w:name="_Toc488139302"/>
      <w:bookmarkStart w:id="50" w:name="_Toc488139435"/>
      <w:bookmarkStart w:id="51" w:name="_Toc488737617"/>
      <w:bookmarkStart w:id="52" w:name="_Toc488737887"/>
      <w:bookmarkStart w:id="53" w:name="_Toc485974574"/>
      <w:bookmarkStart w:id="54" w:name="_Toc486499591"/>
      <w:bookmarkStart w:id="55" w:name="_Toc486500742"/>
      <w:bookmarkStart w:id="56" w:name="_Toc488139304"/>
      <w:bookmarkStart w:id="57" w:name="_Toc488139437"/>
      <w:bookmarkStart w:id="58" w:name="_Toc488737619"/>
      <w:bookmarkStart w:id="59" w:name="_Toc488737889"/>
      <w:bookmarkStart w:id="60" w:name="_Toc113283513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r w:rsidRPr="003A6CB0">
        <w:rPr>
          <w:rFonts w:asciiTheme="minorHAnsi" w:hAnsiTheme="minorHAnsi" w:cs="Arial"/>
          <w:sz w:val="20"/>
        </w:rPr>
        <w:t>DOCUMENTOS QUE FORMAN PARTE DE LOS TÉRMINOS DE REFERENCIA</w:t>
      </w:r>
      <w:bookmarkEnd w:id="60"/>
      <w:r w:rsidRPr="003A6CB0">
        <w:rPr>
          <w:rFonts w:asciiTheme="minorHAnsi" w:hAnsiTheme="minorHAnsi" w:cs="Arial"/>
          <w:sz w:val="20"/>
        </w:rPr>
        <w:t xml:space="preserve"> </w:t>
      </w:r>
    </w:p>
    <w:p w14:paraId="00298B40" w14:textId="2B70B9D0" w:rsidR="00C04570" w:rsidRPr="00E87AEC" w:rsidRDefault="00431C3A" w:rsidP="003F1953">
      <w:pPr>
        <w:spacing w:before="240"/>
        <w:ind w:left="567"/>
        <w:jc w:val="both"/>
        <w:rPr>
          <w:rFonts w:asciiTheme="minorHAnsi" w:hAnsiTheme="minorHAnsi" w:cs="Arial"/>
          <w:snapToGrid w:val="0"/>
        </w:rPr>
      </w:pPr>
      <w:r>
        <w:rPr>
          <w:rFonts w:asciiTheme="minorHAnsi" w:hAnsiTheme="minorHAnsi" w:cs="Arial"/>
          <w:snapToGrid w:val="0"/>
        </w:rPr>
        <w:t>Forman parte de los</w:t>
      </w:r>
      <w:r w:rsidR="00C04570" w:rsidRPr="00E87AEC">
        <w:rPr>
          <w:rFonts w:asciiTheme="minorHAnsi" w:hAnsiTheme="minorHAnsi" w:cs="Arial"/>
          <w:snapToGrid w:val="0"/>
        </w:rPr>
        <w:t xml:space="preserve"> </w:t>
      </w:r>
      <w:r>
        <w:rPr>
          <w:rFonts w:asciiTheme="minorHAnsi" w:hAnsiTheme="minorHAnsi" w:cs="Arial"/>
          <w:snapToGrid w:val="0"/>
        </w:rPr>
        <w:t>TDR</w:t>
      </w:r>
      <w:r w:rsidR="00C04570" w:rsidRPr="00E87AEC">
        <w:rPr>
          <w:rFonts w:asciiTheme="minorHAnsi" w:hAnsiTheme="minorHAnsi" w:cs="Arial"/>
          <w:snapToGrid w:val="0"/>
        </w:rPr>
        <w:t xml:space="preserve"> los siguientes documentos:</w:t>
      </w:r>
    </w:p>
    <w:p w14:paraId="00298B41" w14:textId="2A1D0B5E" w:rsidR="00431C3A" w:rsidRDefault="00C04570" w:rsidP="006F7FB3">
      <w:pPr>
        <w:pStyle w:val="Prrafodelista"/>
        <w:numPr>
          <w:ilvl w:val="0"/>
          <w:numId w:val="4"/>
        </w:numPr>
        <w:jc w:val="both"/>
        <w:rPr>
          <w:rFonts w:asciiTheme="minorHAnsi" w:hAnsiTheme="minorHAnsi" w:cs="Arial"/>
          <w:snapToGrid w:val="0"/>
          <w:lang w:val="es-ES"/>
        </w:rPr>
      </w:pPr>
      <w:r w:rsidRPr="00E87AEC">
        <w:rPr>
          <w:rFonts w:asciiTheme="minorHAnsi" w:hAnsiTheme="minorHAnsi" w:cs="Arial"/>
          <w:snapToGrid w:val="0"/>
          <w:lang w:val="es-ES"/>
        </w:rPr>
        <w:t xml:space="preserve">ANEXO E-1: </w:t>
      </w:r>
      <w:r w:rsidR="00773AB5" w:rsidRPr="00773AB5">
        <w:rPr>
          <w:rFonts w:asciiTheme="minorHAnsi" w:hAnsiTheme="minorHAnsi" w:cs="Arial"/>
        </w:rPr>
        <w:t xml:space="preserve"> </w:t>
      </w:r>
      <w:r w:rsidR="00773AB5" w:rsidRPr="00E87AEC">
        <w:rPr>
          <w:rFonts w:asciiTheme="minorHAnsi" w:hAnsiTheme="minorHAnsi" w:cs="Arial"/>
        </w:rPr>
        <w:t xml:space="preserve">Matriz de Evaluación </w:t>
      </w:r>
      <w:r w:rsidR="00773AB5">
        <w:rPr>
          <w:rFonts w:asciiTheme="minorHAnsi" w:hAnsiTheme="minorHAnsi" w:cs="Arial"/>
        </w:rPr>
        <w:t>de Ofertas Técnicas.</w:t>
      </w:r>
    </w:p>
    <w:p w14:paraId="21E8C53C" w14:textId="4E8D1956" w:rsidR="008C4516" w:rsidRDefault="008C4516" w:rsidP="005D1785">
      <w:pPr>
        <w:spacing w:before="60" w:after="60"/>
        <w:ind w:left="567" w:right="51"/>
        <w:jc w:val="both"/>
        <w:rPr>
          <w:rFonts w:asciiTheme="minorHAnsi" w:hAnsiTheme="minorHAnsi" w:cs="Arial"/>
        </w:rPr>
      </w:pPr>
      <w:bookmarkStart w:id="61" w:name="_Toc488139271"/>
      <w:bookmarkStart w:id="62" w:name="_Toc488139405"/>
      <w:bookmarkStart w:id="63" w:name="_Toc488737583"/>
      <w:bookmarkStart w:id="64" w:name="_Toc488737853"/>
      <w:bookmarkStart w:id="65" w:name="_Toc488139272"/>
      <w:bookmarkStart w:id="66" w:name="_Toc488139406"/>
      <w:bookmarkStart w:id="67" w:name="_Toc488737584"/>
      <w:bookmarkStart w:id="68" w:name="_Toc488737854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tbl>
      <w:tblPr>
        <w:tblW w:w="40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18"/>
      </w:tblGrid>
      <w:tr w:rsidR="005355C8" w:rsidRPr="00F01CB7" w14:paraId="08FFFC28" w14:textId="77777777" w:rsidTr="005355C8">
        <w:trPr>
          <w:cantSplit/>
          <w:trHeight w:val="236"/>
          <w:jc w:val="center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62A8A14" w14:textId="77777777" w:rsidR="005355C8" w:rsidRPr="00F01CB7" w:rsidRDefault="005355C8" w:rsidP="00226892">
            <w:pPr>
              <w:pStyle w:val="Default"/>
              <w:rPr>
                <w:rFonts w:eastAsia="Arial Unicode MS"/>
                <w:b/>
                <w:sz w:val="20"/>
                <w:szCs w:val="20"/>
              </w:rPr>
            </w:pPr>
            <w:r w:rsidRPr="00F01CB7">
              <w:rPr>
                <w:rFonts w:eastAsia="Arial Unicode MS"/>
                <w:b/>
                <w:sz w:val="20"/>
                <w:szCs w:val="20"/>
              </w:rPr>
              <w:t>Aprobación</w:t>
            </w:r>
          </w:p>
        </w:tc>
      </w:tr>
      <w:tr w:rsidR="005355C8" w:rsidRPr="00F01CB7" w14:paraId="2BB0E9B1" w14:textId="77777777" w:rsidTr="005355C8">
        <w:trPr>
          <w:cantSplit/>
          <w:trHeight w:val="372"/>
          <w:jc w:val="center"/>
        </w:trPr>
        <w:tc>
          <w:tcPr>
            <w:tcW w:w="4018" w:type="dxa"/>
            <w:tcBorders>
              <w:top w:val="nil"/>
              <w:left w:val="single" w:sz="4" w:space="0" w:color="auto"/>
              <w:bottom w:val="nil"/>
            </w:tcBorders>
          </w:tcPr>
          <w:p w14:paraId="7022C9CB" w14:textId="77777777" w:rsidR="005355C8" w:rsidRDefault="005355C8" w:rsidP="00226892">
            <w:pPr>
              <w:pStyle w:val="Default"/>
              <w:rPr>
                <w:rFonts w:eastAsia="Arial Unicode MS"/>
                <w:b/>
                <w:sz w:val="20"/>
                <w:szCs w:val="20"/>
              </w:rPr>
            </w:pPr>
          </w:p>
          <w:p w14:paraId="191893DC" w14:textId="77777777" w:rsidR="005355C8" w:rsidRDefault="005355C8" w:rsidP="00226892">
            <w:pPr>
              <w:pStyle w:val="Default"/>
              <w:rPr>
                <w:rFonts w:eastAsia="Arial Unicode MS"/>
                <w:b/>
                <w:sz w:val="20"/>
                <w:szCs w:val="20"/>
              </w:rPr>
            </w:pPr>
          </w:p>
          <w:p w14:paraId="4D03F3E8" w14:textId="01A459E0" w:rsidR="005355C8" w:rsidRPr="00F01CB7" w:rsidRDefault="005355C8" w:rsidP="00226892">
            <w:pPr>
              <w:pStyle w:val="Default"/>
              <w:rPr>
                <w:rFonts w:eastAsia="Arial Unicode MS"/>
                <w:b/>
                <w:sz w:val="20"/>
                <w:szCs w:val="20"/>
              </w:rPr>
            </w:pPr>
          </w:p>
        </w:tc>
      </w:tr>
      <w:tr w:rsidR="005355C8" w:rsidRPr="00F01CB7" w14:paraId="795E0992" w14:textId="77777777" w:rsidTr="005355C8">
        <w:trPr>
          <w:cantSplit/>
          <w:trHeight w:val="226"/>
          <w:jc w:val="center"/>
        </w:trPr>
        <w:tc>
          <w:tcPr>
            <w:tcW w:w="4018" w:type="dxa"/>
            <w:tcBorders>
              <w:top w:val="nil"/>
              <w:left w:val="single" w:sz="4" w:space="0" w:color="auto"/>
              <w:bottom w:val="nil"/>
            </w:tcBorders>
          </w:tcPr>
          <w:p w14:paraId="10C8908C" w14:textId="77777777" w:rsidR="005355C8" w:rsidRPr="00F01CB7" w:rsidRDefault="005355C8" w:rsidP="00226892">
            <w:pPr>
              <w:pStyle w:val="Default"/>
              <w:rPr>
                <w:rFonts w:eastAsia="Arial Unicode MS"/>
                <w:b/>
                <w:sz w:val="20"/>
                <w:szCs w:val="20"/>
              </w:rPr>
            </w:pPr>
            <w:r w:rsidRPr="00F01CB7">
              <w:rPr>
                <w:rFonts w:eastAsia="Arial Unicode MS"/>
                <w:sz w:val="20"/>
                <w:szCs w:val="20"/>
              </w:rPr>
              <w:t xml:space="preserve">Nombre: </w:t>
            </w:r>
          </w:p>
        </w:tc>
      </w:tr>
      <w:tr w:rsidR="005355C8" w:rsidRPr="00F01CB7" w14:paraId="3B4F61B2" w14:textId="77777777" w:rsidTr="005355C8">
        <w:trPr>
          <w:cantSplit/>
          <w:trHeight w:val="236"/>
          <w:jc w:val="center"/>
        </w:trPr>
        <w:tc>
          <w:tcPr>
            <w:tcW w:w="4018" w:type="dxa"/>
            <w:tcBorders>
              <w:top w:val="nil"/>
              <w:left w:val="single" w:sz="4" w:space="0" w:color="auto"/>
              <w:bottom w:val="nil"/>
            </w:tcBorders>
          </w:tcPr>
          <w:p w14:paraId="12D2C800" w14:textId="77777777" w:rsidR="005355C8" w:rsidRPr="00F01CB7" w:rsidRDefault="005355C8" w:rsidP="00226892">
            <w:pPr>
              <w:pStyle w:val="Default"/>
              <w:rPr>
                <w:rFonts w:eastAsia="Arial Unicode MS"/>
                <w:b/>
                <w:sz w:val="20"/>
                <w:szCs w:val="20"/>
              </w:rPr>
            </w:pPr>
            <w:r w:rsidRPr="00F01CB7">
              <w:rPr>
                <w:rFonts w:eastAsia="Arial Unicode MS"/>
                <w:sz w:val="20"/>
                <w:szCs w:val="20"/>
              </w:rPr>
              <w:t xml:space="preserve">Cargo:  </w:t>
            </w:r>
          </w:p>
        </w:tc>
      </w:tr>
      <w:tr w:rsidR="005355C8" w:rsidRPr="00F01CB7" w14:paraId="2D7D55D0" w14:textId="77777777" w:rsidTr="005355C8">
        <w:trPr>
          <w:cantSplit/>
          <w:trHeight w:val="223"/>
          <w:jc w:val="center"/>
        </w:trPr>
        <w:tc>
          <w:tcPr>
            <w:tcW w:w="401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6086C696" w14:textId="77777777" w:rsidR="005355C8" w:rsidRPr="00F01CB7" w:rsidRDefault="005355C8" w:rsidP="00226892">
            <w:pPr>
              <w:pStyle w:val="Default"/>
              <w:rPr>
                <w:rFonts w:eastAsia="Arial Unicode MS"/>
                <w:sz w:val="20"/>
                <w:szCs w:val="20"/>
              </w:rPr>
            </w:pPr>
            <w:r w:rsidRPr="00F01CB7">
              <w:rPr>
                <w:rFonts w:eastAsia="Arial Unicode MS"/>
                <w:sz w:val="20"/>
                <w:szCs w:val="20"/>
              </w:rPr>
              <w:t xml:space="preserve">Fecha  : </w:t>
            </w:r>
          </w:p>
        </w:tc>
      </w:tr>
    </w:tbl>
    <w:p w14:paraId="00298B66" w14:textId="77777777" w:rsidR="007329BB" w:rsidRPr="00E87AEC" w:rsidRDefault="007329BB" w:rsidP="00BE5E95">
      <w:pPr>
        <w:tabs>
          <w:tab w:val="left" w:pos="709"/>
        </w:tabs>
        <w:spacing w:before="60" w:after="60"/>
        <w:ind w:right="335"/>
        <w:jc w:val="both"/>
        <w:rPr>
          <w:rFonts w:asciiTheme="minorHAnsi" w:hAnsiTheme="minorHAnsi" w:cs="Arial"/>
        </w:rPr>
      </w:pPr>
    </w:p>
    <w:sectPr w:rsidR="007329BB" w:rsidRPr="00E87AEC" w:rsidSect="000B2B87">
      <w:headerReference w:type="default" r:id="rId13"/>
      <w:pgSz w:w="12242" w:h="15842" w:code="1"/>
      <w:pgMar w:top="1985" w:right="1418" w:bottom="993" w:left="1701" w:header="709" w:footer="709" w:gutter="0"/>
      <w:pgNumType w:start="1"/>
      <w:cols w:space="709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457D1F" w14:textId="77777777" w:rsidR="00750FE8" w:rsidRDefault="00750FE8" w:rsidP="00EE0CCF">
      <w:pPr>
        <w:pStyle w:val="Listaconvietas2"/>
      </w:pPr>
      <w:r>
        <w:separator/>
      </w:r>
    </w:p>
  </w:endnote>
  <w:endnote w:type="continuationSeparator" w:id="0">
    <w:p w14:paraId="0F7D5D62" w14:textId="77777777" w:rsidR="00750FE8" w:rsidRDefault="00750FE8" w:rsidP="00EE0CCF">
      <w:pPr>
        <w:pStyle w:val="Listaconvietas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21AFF0" w14:textId="77777777" w:rsidR="00750FE8" w:rsidRDefault="00750FE8" w:rsidP="00EE0CCF">
      <w:pPr>
        <w:pStyle w:val="Listaconvietas2"/>
      </w:pPr>
      <w:r>
        <w:separator/>
      </w:r>
    </w:p>
  </w:footnote>
  <w:footnote w:type="continuationSeparator" w:id="0">
    <w:p w14:paraId="2788FA4B" w14:textId="77777777" w:rsidR="00750FE8" w:rsidRDefault="00750FE8" w:rsidP="00EE0CCF">
      <w:pPr>
        <w:pStyle w:val="Listaconvietas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924" w:type="pct"/>
      <w:tblBorders>
        <w:top w:val="single" w:sz="12" w:space="0" w:color="1F4E79"/>
        <w:left w:val="single" w:sz="12" w:space="0" w:color="1F4E79"/>
        <w:bottom w:val="single" w:sz="12" w:space="0" w:color="1F4E79"/>
        <w:right w:val="single" w:sz="12" w:space="0" w:color="1F4E79"/>
        <w:insideH w:val="single" w:sz="12" w:space="0" w:color="1F4E79"/>
        <w:insideV w:val="single" w:sz="12" w:space="0" w:color="1F4E79"/>
      </w:tblBorders>
      <w:tblLook w:val="04A0" w:firstRow="1" w:lastRow="0" w:firstColumn="1" w:lastColumn="0" w:noHBand="0" w:noVBand="1"/>
    </w:tblPr>
    <w:tblGrid>
      <w:gridCol w:w="2106"/>
      <w:gridCol w:w="6849"/>
    </w:tblGrid>
    <w:tr w:rsidR="007010F9" w:rsidRPr="00CA1227" w14:paraId="00298B74" w14:textId="77777777" w:rsidTr="00FC2415">
      <w:trPr>
        <w:trHeight w:val="390"/>
      </w:trPr>
      <w:tc>
        <w:tcPr>
          <w:tcW w:w="1176" w:type="pct"/>
          <w:vMerge w:val="restart"/>
          <w:shd w:val="clear" w:color="auto" w:fill="auto"/>
          <w:vAlign w:val="center"/>
        </w:tcPr>
        <w:p w14:paraId="00298B72" w14:textId="77777777" w:rsidR="007010F9" w:rsidRPr="00CA1227" w:rsidRDefault="007010F9" w:rsidP="00667555">
          <w:pPr>
            <w:pStyle w:val="Encabezado"/>
            <w:jc w:val="center"/>
            <w:rPr>
              <w:rFonts w:asciiTheme="minorHAnsi" w:eastAsia="Calibri" w:hAnsiTheme="minorHAnsi"/>
              <w:sz w:val="32"/>
              <w:szCs w:val="22"/>
              <w:lang w:val="es-BO"/>
            </w:rPr>
          </w:pPr>
          <w:r w:rsidRPr="00CA1227">
            <w:rPr>
              <w:rFonts w:asciiTheme="minorHAnsi" w:hAnsiTheme="minorHAnsi"/>
              <w:noProof/>
              <w:lang w:val="es-BO" w:eastAsia="es-BO"/>
            </w:rPr>
            <w:drawing>
              <wp:inline distT="0" distB="0" distL="0" distR="0" wp14:anchorId="00298B81" wp14:editId="00298B82">
                <wp:extent cx="1192794" cy="527050"/>
                <wp:effectExtent l="0" t="0" r="7620" b="6350"/>
                <wp:docPr id="6" name="Imagen 6" descr="logotipo ULTIM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logotipo ULTIM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02" cy="5527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4" w:type="pct"/>
          <w:shd w:val="clear" w:color="auto" w:fill="auto"/>
          <w:vAlign w:val="center"/>
        </w:tcPr>
        <w:p w14:paraId="00298B73" w14:textId="77777777" w:rsidR="007010F9" w:rsidRPr="00CA1227" w:rsidRDefault="007010F9" w:rsidP="00740ADA">
          <w:pPr>
            <w:pStyle w:val="Text"/>
            <w:spacing w:after="0" w:line="240" w:lineRule="auto"/>
            <w:jc w:val="center"/>
            <w:rPr>
              <w:rFonts w:asciiTheme="minorHAnsi" w:eastAsia="Calibri" w:hAnsiTheme="minorHAnsi"/>
              <w:b/>
              <w:szCs w:val="24"/>
            </w:rPr>
          </w:pPr>
          <w:r>
            <w:rPr>
              <w:rFonts w:asciiTheme="minorHAnsi" w:eastAsia="Calibri" w:hAnsiTheme="minorHAnsi"/>
              <w:b/>
              <w:szCs w:val="24"/>
            </w:rPr>
            <w:t>TÉRMINOS DE REFERENCIA</w:t>
          </w:r>
        </w:p>
      </w:tc>
    </w:tr>
    <w:tr w:rsidR="00A93984" w:rsidRPr="00CA1227" w14:paraId="00298B78" w14:textId="77777777" w:rsidTr="006A5B1A">
      <w:trPr>
        <w:trHeight w:val="963"/>
      </w:trPr>
      <w:tc>
        <w:tcPr>
          <w:tcW w:w="1176" w:type="pct"/>
          <w:vMerge/>
          <w:shd w:val="clear" w:color="auto" w:fill="auto"/>
        </w:tcPr>
        <w:p w14:paraId="00298B75" w14:textId="77777777" w:rsidR="00A93984" w:rsidRPr="00CA1227" w:rsidRDefault="00A93984" w:rsidP="00667555">
          <w:pPr>
            <w:pStyle w:val="Encabezado"/>
            <w:rPr>
              <w:rFonts w:asciiTheme="majorHAnsi" w:eastAsia="Calibri" w:hAnsiTheme="majorHAnsi"/>
              <w:noProof/>
              <w:sz w:val="32"/>
              <w:szCs w:val="22"/>
              <w:lang w:val="es-BO" w:eastAsia="es-MX"/>
            </w:rPr>
          </w:pPr>
        </w:p>
      </w:tc>
      <w:tc>
        <w:tcPr>
          <w:tcW w:w="1" w:type="pct"/>
          <w:shd w:val="clear" w:color="auto" w:fill="auto"/>
          <w:vAlign w:val="center"/>
        </w:tcPr>
        <w:p w14:paraId="00298B77" w14:textId="16F407D3" w:rsidR="00A93984" w:rsidRPr="00CA1227" w:rsidRDefault="00A93984" w:rsidP="001D0839">
          <w:pPr>
            <w:pStyle w:val="Encabezado"/>
            <w:jc w:val="center"/>
            <w:rPr>
              <w:rFonts w:asciiTheme="minorHAnsi" w:eastAsia="Calibri" w:hAnsiTheme="minorHAnsi" w:cs="Arial"/>
              <w:b/>
              <w:sz w:val="24"/>
              <w:lang w:val="es-BO"/>
            </w:rPr>
          </w:pPr>
          <w:r>
            <w:rPr>
              <w:rFonts w:asciiTheme="minorHAnsi" w:eastAsia="Calibri" w:hAnsiTheme="minorHAnsi" w:cs="Arial"/>
              <w:b/>
              <w:sz w:val="24"/>
              <w:lang w:val="es-BO"/>
            </w:rPr>
            <w:t>SERVICIO DE ESLABONAMIENTO DE EXCAVADORA ORUGA JOHN DEERE 210 GLC</w:t>
          </w:r>
        </w:p>
      </w:tc>
    </w:tr>
  </w:tbl>
  <w:p w14:paraId="00298B7F" w14:textId="77777777" w:rsidR="007010F9" w:rsidRPr="00AD40F8" w:rsidRDefault="007010F9" w:rsidP="00E87AEC">
    <w:pPr>
      <w:pStyle w:val="Encabezado"/>
      <w:rPr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39C766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88019C3"/>
    <w:multiLevelType w:val="hybridMultilevel"/>
    <w:tmpl w:val="67CA220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37876"/>
    <w:multiLevelType w:val="hybridMultilevel"/>
    <w:tmpl w:val="620CD1E0"/>
    <w:lvl w:ilvl="0" w:tplc="400A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400A000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3" w:tplc="400A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" w15:restartNumberingAfterBreak="0">
    <w:nsid w:val="44332437"/>
    <w:multiLevelType w:val="hybridMultilevel"/>
    <w:tmpl w:val="A0E64708"/>
    <w:lvl w:ilvl="0" w:tplc="40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B9656F6"/>
    <w:multiLevelType w:val="hybridMultilevel"/>
    <w:tmpl w:val="A37695BE"/>
    <w:lvl w:ilvl="0" w:tplc="40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702932BC"/>
    <w:multiLevelType w:val="singleLevel"/>
    <w:tmpl w:val="41526334"/>
    <w:lvl w:ilvl="0">
      <w:start w:val="4"/>
      <w:numFmt w:val="decimal"/>
      <w:pStyle w:val="Listaconvietas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6" w15:restartNumberingAfterBreak="0">
    <w:nsid w:val="78F8040C"/>
    <w:multiLevelType w:val="hybridMultilevel"/>
    <w:tmpl w:val="A4BAF5B6"/>
    <w:lvl w:ilvl="0" w:tplc="40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E7F06310">
      <w:numFmt w:val="bullet"/>
      <w:lvlText w:val="-"/>
      <w:lvlJc w:val="left"/>
      <w:pPr>
        <w:ind w:left="2880" w:hanging="360"/>
      </w:pPr>
      <w:rPr>
        <w:rFonts w:ascii="Calibri" w:eastAsia="Times New Roman" w:hAnsi="Calibri" w:cs="Calibri" w:hint="default"/>
      </w:rPr>
    </w:lvl>
    <w:lvl w:ilvl="3" w:tplc="40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CCF"/>
    <w:rsid w:val="0000692D"/>
    <w:rsid w:val="000102B8"/>
    <w:rsid w:val="000136C5"/>
    <w:rsid w:val="000142BF"/>
    <w:rsid w:val="00014BE8"/>
    <w:rsid w:val="00020291"/>
    <w:rsid w:val="0002247D"/>
    <w:rsid w:val="0002309B"/>
    <w:rsid w:val="00024195"/>
    <w:rsid w:val="000247E8"/>
    <w:rsid w:val="00024E7B"/>
    <w:rsid w:val="00026D8D"/>
    <w:rsid w:val="000278FE"/>
    <w:rsid w:val="000357B4"/>
    <w:rsid w:val="00036E4D"/>
    <w:rsid w:val="00040346"/>
    <w:rsid w:val="00044807"/>
    <w:rsid w:val="00046659"/>
    <w:rsid w:val="00047422"/>
    <w:rsid w:val="00047E8F"/>
    <w:rsid w:val="00051BE8"/>
    <w:rsid w:val="000525B6"/>
    <w:rsid w:val="00052B52"/>
    <w:rsid w:val="00054BF4"/>
    <w:rsid w:val="00055FD0"/>
    <w:rsid w:val="000563E0"/>
    <w:rsid w:val="00056D89"/>
    <w:rsid w:val="000608D4"/>
    <w:rsid w:val="000619DA"/>
    <w:rsid w:val="00062478"/>
    <w:rsid w:val="00062642"/>
    <w:rsid w:val="00064153"/>
    <w:rsid w:val="000652C2"/>
    <w:rsid w:val="00070525"/>
    <w:rsid w:val="00071DC5"/>
    <w:rsid w:val="0007381C"/>
    <w:rsid w:val="00074F58"/>
    <w:rsid w:val="00077FC4"/>
    <w:rsid w:val="00080716"/>
    <w:rsid w:val="000849BF"/>
    <w:rsid w:val="000906C9"/>
    <w:rsid w:val="00091762"/>
    <w:rsid w:val="00096CF9"/>
    <w:rsid w:val="00097D84"/>
    <w:rsid w:val="000A3C4B"/>
    <w:rsid w:val="000A4A9D"/>
    <w:rsid w:val="000A54F3"/>
    <w:rsid w:val="000B15DA"/>
    <w:rsid w:val="000B2529"/>
    <w:rsid w:val="000B2B87"/>
    <w:rsid w:val="000B40BB"/>
    <w:rsid w:val="000B580E"/>
    <w:rsid w:val="000B5F0A"/>
    <w:rsid w:val="000C19D4"/>
    <w:rsid w:val="000C364A"/>
    <w:rsid w:val="000C43BD"/>
    <w:rsid w:val="000C4AC0"/>
    <w:rsid w:val="000D1065"/>
    <w:rsid w:val="000D2801"/>
    <w:rsid w:val="000D3F12"/>
    <w:rsid w:val="000D42AB"/>
    <w:rsid w:val="000D556D"/>
    <w:rsid w:val="000D58B1"/>
    <w:rsid w:val="000D6F41"/>
    <w:rsid w:val="000D759F"/>
    <w:rsid w:val="000D7E1F"/>
    <w:rsid w:val="000E25BD"/>
    <w:rsid w:val="000E2C90"/>
    <w:rsid w:val="000E326C"/>
    <w:rsid w:val="000E3F3E"/>
    <w:rsid w:val="000E4602"/>
    <w:rsid w:val="000E4F4D"/>
    <w:rsid w:val="000E5B34"/>
    <w:rsid w:val="000F08CF"/>
    <w:rsid w:val="000F2BA2"/>
    <w:rsid w:val="000F55C9"/>
    <w:rsid w:val="000F779E"/>
    <w:rsid w:val="00101B7D"/>
    <w:rsid w:val="00101C88"/>
    <w:rsid w:val="0010392C"/>
    <w:rsid w:val="00103F0F"/>
    <w:rsid w:val="00104745"/>
    <w:rsid w:val="00106C28"/>
    <w:rsid w:val="001074F8"/>
    <w:rsid w:val="001103D6"/>
    <w:rsid w:val="001109CB"/>
    <w:rsid w:val="00112414"/>
    <w:rsid w:val="00114EDC"/>
    <w:rsid w:val="001176F3"/>
    <w:rsid w:val="0013082F"/>
    <w:rsid w:val="00132C6E"/>
    <w:rsid w:val="00135089"/>
    <w:rsid w:val="001375AA"/>
    <w:rsid w:val="001561B7"/>
    <w:rsid w:val="0015685F"/>
    <w:rsid w:val="00157EDB"/>
    <w:rsid w:val="00177C26"/>
    <w:rsid w:val="00181CA5"/>
    <w:rsid w:val="00182C85"/>
    <w:rsid w:val="001864A4"/>
    <w:rsid w:val="00187D05"/>
    <w:rsid w:val="001945C7"/>
    <w:rsid w:val="001957E1"/>
    <w:rsid w:val="00197BB6"/>
    <w:rsid w:val="001A0042"/>
    <w:rsid w:val="001A2FCA"/>
    <w:rsid w:val="001A3C4F"/>
    <w:rsid w:val="001A5945"/>
    <w:rsid w:val="001A6A1C"/>
    <w:rsid w:val="001B3C2E"/>
    <w:rsid w:val="001B6DE6"/>
    <w:rsid w:val="001C2306"/>
    <w:rsid w:val="001C2B86"/>
    <w:rsid w:val="001C34A1"/>
    <w:rsid w:val="001C3DB9"/>
    <w:rsid w:val="001C556F"/>
    <w:rsid w:val="001D0839"/>
    <w:rsid w:val="001D34E3"/>
    <w:rsid w:val="001E1221"/>
    <w:rsid w:val="001E30A2"/>
    <w:rsid w:val="001E6365"/>
    <w:rsid w:val="001E6C2D"/>
    <w:rsid w:val="001F2CA4"/>
    <w:rsid w:val="001F3C1B"/>
    <w:rsid w:val="001F7037"/>
    <w:rsid w:val="00204BED"/>
    <w:rsid w:val="0021062D"/>
    <w:rsid w:val="00212B5C"/>
    <w:rsid w:val="0021754B"/>
    <w:rsid w:val="002276B5"/>
    <w:rsid w:val="00231FD9"/>
    <w:rsid w:val="00233362"/>
    <w:rsid w:val="00234676"/>
    <w:rsid w:val="002378ED"/>
    <w:rsid w:val="00245C38"/>
    <w:rsid w:val="0024669F"/>
    <w:rsid w:val="00251F30"/>
    <w:rsid w:val="002536A6"/>
    <w:rsid w:val="00253DD8"/>
    <w:rsid w:val="00253F21"/>
    <w:rsid w:val="002559D9"/>
    <w:rsid w:val="002577C6"/>
    <w:rsid w:val="00260680"/>
    <w:rsid w:val="00266ADD"/>
    <w:rsid w:val="0027300D"/>
    <w:rsid w:val="00274220"/>
    <w:rsid w:val="00274427"/>
    <w:rsid w:val="00276734"/>
    <w:rsid w:val="002807D5"/>
    <w:rsid w:val="002831AC"/>
    <w:rsid w:val="00286EC1"/>
    <w:rsid w:val="002A0375"/>
    <w:rsid w:val="002A1945"/>
    <w:rsid w:val="002A389E"/>
    <w:rsid w:val="002B0AA6"/>
    <w:rsid w:val="002B5490"/>
    <w:rsid w:val="002B64D6"/>
    <w:rsid w:val="002B750C"/>
    <w:rsid w:val="002C033D"/>
    <w:rsid w:val="002C3AB8"/>
    <w:rsid w:val="002C46AE"/>
    <w:rsid w:val="002C66E6"/>
    <w:rsid w:val="002C72A4"/>
    <w:rsid w:val="002D2AD4"/>
    <w:rsid w:val="002D59E8"/>
    <w:rsid w:val="002D6029"/>
    <w:rsid w:val="002E1D41"/>
    <w:rsid w:val="002E28E8"/>
    <w:rsid w:val="002E332A"/>
    <w:rsid w:val="002E6A7C"/>
    <w:rsid w:val="002F099C"/>
    <w:rsid w:val="002F4775"/>
    <w:rsid w:val="002F53AD"/>
    <w:rsid w:val="00300A31"/>
    <w:rsid w:val="00310948"/>
    <w:rsid w:val="003164C5"/>
    <w:rsid w:val="00316A34"/>
    <w:rsid w:val="00320946"/>
    <w:rsid w:val="00321577"/>
    <w:rsid w:val="00322079"/>
    <w:rsid w:val="00324795"/>
    <w:rsid w:val="0032555B"/>
    <w:rsid w:val="00331FF9"/>
    <w:rsid w:val="00333DCA"/>
    <w:rsid w:val="003412E4"/>
    <w:rsid w:val="00347D68"/>
    <w:rsid w:val="00347FAC"/>
    <w:rsid w:val="00353AAC"/>
    <w:rsid w:val="00356875"/>
    <w:rsid w:val="0036305A"/>
    <w:rsid w:val="00367657"/>
    <w:rsid w:val="003744B8"/>
    <w:rsid w:val="00375658"/>
    <w:rsid w:val="00380B1B"/>
    <w:rsid w:val="00380F87"/>
    <w:rsid w:val="0039003F"/>
    <w:rsid w:val="0039012B"/>
    <w:rsid w:val="00390DC9"/>
    <w:rsid w:val="003940C8"/>
    <w:rsid w:val="003967E4"/>
    <w:rsid w:val="00396CA8"/>
    <w:rsid w:val="003A6411"/>
    <w:rsid w:val="003A6CB0"/>
    <w:rsid w:val="003B521E"/>
    <w:rsid w:val="003B5C46"/>
    <w:rsid w:val="003B7900"/>
    <w:rsid w:val="003C1937"/>
    <w:rsid w:val="003C2D4F"/>
    <w:rsid w:val="003C4C2D"/>
    <w:rsid w:val="003D29BD"/>
    <w:rsid w:val="003D4D8E"/>
    <w:rsid w:val="003D5044"/>
    <w:rsid w:val="003D508A"/>
    <w:rsid w:val="003D7B1C"/>
    <w:rsid w:val="003E1C4A"/>
    <w:rsid w:val="003E2F43"/>
    <w:rsid w:val="003E7910"/>
    <w:rsid w:val="003F0F0F"/>
    <w:rsid w:val="003F1953"/>
    <w:rsid w:val="003F4896"/>
    <w:rsid w:val="00401A55"/>
    <w:rsid w:val="004043C3"/>
    <w:rsid w:val="00406E19"/>
    <w:rsid w:val="00410DF1"/>
    <w:rsid w:val="004114F4"/>
    <w:rsid w:val="00411F9D"/>
    <w:rsid w:val="0041287B"/>
    <w:rsid w:val="00413D69"/>
    <w:rsid w:val="00414380"/>
    <w:rsid w:val="00417ACD"/>
    <w:rsid w:val="004205BB"/>
    <w:rsid w:val="0042337D"/>
    <w:rsid w:val="0042526C"/>
    <w:rsid w:val="00425C08"/>
    <w:rsid w:val="00431620"/>
    <w:rsid w:val="00431C3A"/>
    <w:rsid w:val="00443389"/>
    <w:rsid w:val="00443FED"/>
    <w:rsid w:val="004448FA"/>
    <w:rsid w:val="00447FC8"/>
    <w:rsid w:val="00450641"/>
    <w:rsid w:val="00452F90"/>
    <w:rsid w:val="004611C8"/>
    <w:rsid w:val="00461D66"/>
    <w:rsid w:val="00462F35"/>
    <w:rsid w:val="00463323"/>
    <w:rsid w:val="00464728"/>
    <w:rsid w:val="004658ED"/>
    <w:rsid w:val="00473BD4"/>
    <w:rsid w:val="004823AF"/>
    <w:rsid w:val="00485348"/>
    <w:rsid w:val="00487DFE"/>
    <w:rsid w:val="00491330"/>
    <w:rsid w:val="004919E2"/>
    <w:rsid w:val="00494441"/>
    <w:rsid w:val="00495D45"/>
    <w:rsid w:val="004A0448"/>
    <w:rsid w:val="004A1DFA"/>
    <w:rsid w:val="004A6364"/>
    <w:rsid w:val="004A66B5"/>
    <w:rsid w:val="004A6A0D"/>
    <w:rsid w:val="004A6B40"/>
    <w:rsid w:val="004B0BA5"/>
    <w:rsid w:val="004B4149"/>
    <w:rsid w:val="004C0976"/>
    <w:rsid w:val="004C1167"/>
    <w:rsid w:val="004C258A"/>
    <w:rsid w:val="004C3AE6"/>
    <w:rsid w:val="004C5BFA"/>
    <w:rsid w:val="004C5F2E"/>
    <w:rsid w:val="004C774B"/>
    <w:rsid w:val="004D2D1E"/>
    <w:rsid w:val="004E2E14"/>
    <w:rsid w:val="004E30A7"/>
    <w:rsid w:val="004E3103"/>
    <w:rsid w:val="004E64D2"/>
    <w:rsid w:val="004F083E"/>
    <w:rsid w:val="004F0D8F"/>
    <w:rsid w:val="004F5180"/>
    <w:rsid w:val="004F649C"/>
    <w:rsid w:val="00501BEE"/>
    <w:rsid w:val="005021E5"/>
    <w:rsid w:val="00506B3B"/>
    <w:rsid w:val="0050747F"/>
    <w:rsid w:val="0051353D"/>
    <w:rsid w:val="00514A90"/>
    <w:rsid w:val="0053249D"/>
    <w:rsid w:val="005353AD"/>
    <w:rsid w:val="005355C8"/>
    <w:rsid w:val="00535FAB"/>
    <w:rsid w:val="0053789E"/>
    <w:rsid w:val="00541D5A"/>
    <w:rsid w:val="00543CF9"/>
    <w:rsid w:val="00545598"/>
    <w:rsid w:val="0054581B"/>
    <w:rsid w:val="00546515"/>
    <w:rsid w:val="005519FA"/>
    <w:rsid w:val="00560C6C"/>
    <w:rsid w:val="005631BF"/>
    <w:rsid w:val="00565B96"/>
    <w:rsid w:val="00566242"/>
    <w:rsid w:val="005711F7"/>
    <w:rsid w:val="00573EAF"/>
    <w:rsid w:val="00574583"/>
    <w:rsid w:val="005766C9"/>
    <w:rsid w:val="00576CBD"/>
    <w:rsid w:val="005775D5"/>
    <w:rsid w:val="0058176B"/>
    <w:rsid w:val="00585511"/>
    <w:rsid w:val="00587FFA"/>
    <w:rsid w:val="00591696"/>
    <w:rsid w:val="00592DDD"/>
    <w:rsid w:val="00596D34"/>
    <w:rsid w:val="00597B59"/>
    <w:rsid w:val="005A00AD"/>
    <w:rsid w:val="005A08DA"/>
    <w:rsid w:val="005A22C7"/>
    <w:rsid w:val="005A2E71"/>
    <w:rsid w:val="005A3A43"/>
    <w:rsid w:val="005A45E4"/>
    <w:rsid w:val="005B391F"/>
    <w:rsid w:val="005C0454"/>
    <w:rsid w:val="005C0886"/>
    <w:rsid w:val="005C4834"/>
    <w:rsid w:val="005C5EBD"/>
    <w:rsid w:val="005C6E2D"/>
    <w:rsid w:val="005D0AA0"/>
    <w:rsid w:val="005D1785"/>
    <w:rsid w:val="005D637B"/>
    <w:rsid w:val="005E2312"/>
    <w:rsid w:val="005E2981"/>
    <w:rsid w:val="005E3BCE"/>
    <w:rsid w:val="005E6FA2"/>
    <w:rsid w:val="005F0A38"/>
    <w:rsid w:val="005F20B9"/>
    <w:rsid w:val="005F296A"/>
    <w:rsid w:val="005F3120"/>
    <w:rsid w:val="005F3A2C"/>
    <w:rsid w:val="00610A6A"/>
    <w:rsid w:val="00610FE1"/>
    <w:rsid w:val="006121A5"/>
    <w:rsid w:val="006170BF"/>
    <w:rsid w:val="00622552"/>
    <w:rsid w:val="00623E4F"/>
    <w:rsid w:val="00625A1A"/>
    <w:rsid w:val="0063702B"/>
    <w:rsid w:val="0064056D"/>
    <w:rsid w:val="0064077E"/>
    <w:rsid w:val="006506FE"/>
    <w:rsid w:val="0065409E"/>
    <w:rsid w:val="0065559F"/>
    <w:rsid w:val="0065758F"/>
    <w:rsid w:val="00661479"/>
    <w:rsid w:val="00663DFB"/>
    <w:rsid w:val="006645DA"/>
    <w:rsid w:val="006646F0"/>
    <w:rsid w:val="00665EFD"/>
    <w:rsid w:val="006667E8"/>
    <w:rsid w:val="00667555"/>
    <w:rsid w:val="006717BB"/>
    <w:rsid w:val="00672862"/>
    <w:rsid w:val="0067367F"/>
    <w:rsid w:val="00686BD7"/>
    <w:rsid w:val="00692717"/>
    <w:rsid w:val="00693684"/>
    <w:rsid w:val="006A18F8"/>
    <w:rsid w:val="006A3436"/>
    <w:rsid w:val="006A6C5E"/>
    <w:rsid w:val="006B4BD0"/>
    <w:rsid w:val="006B5BA7"/>
    <w:rsid w:val="006B7BE0"/>
    <w:rsid w:val="006B7C15"/>
    <w:rsid w:val="006C1049"/>
    <w:rsid w:val="006C194C"/>
    <w:rsid w:val="006C2323"/>
    <w:rsid w:val="006C7B61"/>
    <w:rsid w:val="006D3C5A"/>
    <w:rsid w:val="006D57C7"/>
    <w:rsid w:val="006E217E"/>
    <w:rsid w:val="006E496E"/>
    <w:rsid w:val="006F1C55"/>
    <w:rsid w:val="006F252C"/>
    <w:rsid w:val="006F2A22"/>
    <w:rsid w:val="006F7C18"/>
    <w:rsid w:val="006F7FB3"/>
    <w:rsid w:val="007010F9"/>
    <w:rsid w:val="007025BC"/>
    <w:rsid w:val="0070316B"/>
    <w:rsid w:val="007049BA"/>
    <w:rsid w:val="00712398"/>
    <w:rsid w:val="007145B1"/>
    <w:rsid w:val="00715E9F"/>
    <w:rsid w:val="00716A57"/>
    <w:rsid w:val="00724AE9"/>
    <w:rsid w:val="00725812"/>
    <w:rsid w:val="007329BB"/>
    <w:rsid w:val="00737343"/>
    <w:rsid w:val="00737E3E"/>
    <w:rsid w:val="00740ADA"/>
    <w:rsid w:val="007439A1"/>
    <w:rsid w:val="007448FC"/>
    <w:rsid w:val="0074492F"/>
    <w:rsid w:val="00747EFA"/>
    <w:rsid w:val="00750476"/>
    <w:rsid w:val="00750FE8"/>
    <w:rsid w:val="007524FB"/>
    <w:rsid w:val="00752AF3"/>
    <w:rsid w:val="00755F99"/>
    <w:rsid w:val="00756927"/>
    <w:rsid w:val="0075712B"/>
    <w:rsid w:val="007624CD"/>
    <w:rsid w:val="00762A02"/>
    <w:rsid w:val="00767C21"/>
    <w:rsid w:val="00773AB5"/>
    <w:rsid w:val="007800A5"/>
    <w:rsid w:val="00783469"/>
    <w:rsid w:val="00785A78"/>
    <w:rsid w:val="00790E15"/>
    <w:rsid w:val="007921CE"/>
    <w:rsid w:val="00793E7A"/>
    <w:rsid w:val="007A6EBC"/>
    <w:rsid w:val="007B4E47"/>
    <w:rsid w:val="007B5ECF"/>
    <w:rsid w:val="007B73B8"/>
    <w:rsid w:val="007C0A97"/>
    <w:rsid w:val="007C2A0C"/>
    <w:rsid w:val="007C5C31"/>
    <w:rsid w:val="007C6E14"/>
    <w:rsid w:val="007C7442"/>
    <w:rsid w:val="007C7E62"/>
    <w:rsid w:val="007D0109"/>
    <w:rsid w:val="007D3532"/>
    <w:rsid w:val="007E59BB"/>
    <w:rsid w:val="007F1A1F"/>
    <w:rsid w:val="007F214A"/>
    <w:rsid w:val="007F6A47"/>
    <w:rsid w:val="007F6DEA"/>
    <w:rsid w:val="007F6EB2"/>
    <w:rsid w:val="008030FB"/>
    <w:rsid w:val="00803100"/>
    <w:rsid w:val="00811E3C"/>
    <w:rsid w:val="0081290C"/>
    <w:rsid w:val="008142E8"/>
    <w:rsid w:val="008148E5"/>
    <w:rsid w:val="00816041"/>
    <w:rsid w:val="008161CB"/>
    <w:rsid w:val="00821AC3"/>
    <w:rsid w:val="00821C57"/>
    <w:rsid w:val="00825B8F"/>
    <w:rsid w:val="00825C6D"/>
    <w:rsid w:val="00831CC1"/>
    <w:rsid w:val="00833A95"/>
    <w:rsid w:val="0083525C"/>
    <w:rsid w:val="008435FD"/>
    <w:rsid w:val="00843B3B"/>
    <w:rsid w:val="00844DF7"/>
    <w:rsid w:val="008506A8"/>
    <w:rsid w:val="00850933"/>
    <w:rsid w:val="00855396"/>
    <w:rsid w:val="008564DD"/>
    <w:rsid w:val="00860F60"/>
    <w:rsid w:val="00870811"/>
    <w:rsid w:val="00874076"/>
    <w:rsid w:val="0087629A"/>
    <w:rsid w:val="00877B3D"/>
    <w:rsid w:val="00883DD5"/>
    <w:rsid w:val="0088417D"/>
    <w:rsid w:val="008841B1"/>
    <w:rsid w:val="00884F47"/>
    <w:rsid w:val="0088664C"/>
    <w:rsid w:val="008910A7"/>
    <w:rsid w:val="008A65C2"/>
    <w:rsid w:val="008A6839"/>
    <w:rsid w:val="008B3AB1"/>
    <w:rsid w:val="008B5033"/>
    <w:rsid w:val="008C1A69"/>
    <w:rsid w:val="008C2674"/>
    <w:rsid w:val="008C311D"/>
    <w:rsid w:val="008C3647"/>
    <w:rsid w:val="008C4516"/>
    <w:rsid w:val="008C582F"/>
    <w:rsid w:val="008C6D1A"/>
    <w:rsid w:val="008D5985"/>
    <w:rsid w:val="008D5AC5"/>
    <w:rsid w:val="008D6914"/>
    <w:rsid w:val="008D71AA"/>
    <w:rsid w:val="008E5FC8"/>
    <w:rsid w:val="008E7496"/>
    <w:rsid w:val="008E7BDF"/>
    <w:rsid w:val="008F0997"/>
    <w:rsid w:val="008F17E2"/>
    <w:rsid w:val="008F2541"/>
    <w:rsid w:val="008F3805"/>
    <w:rsid w:val="00902151"/>
    <w:rsid w:val="00903E87"/>
    <w:rsid w:val="00904E66"/>
    <w:rsid w:val="00904E96"/>
    <w:rsid w:val="00905741"/>
    <w:rsid w:val="00905916"/>
    <w:rsid w:val="00910EB6"/>
    <w:rsid w:val="00911966"/>
    <w:rsid w:val="00914BB9"/>
    <w:rsid w:val="0091680D"/>
    <w:rsid w:val="00916B81"/>
    <w:rsid w:val="00916F75"/>
    <w:rsid w:val="00920E9D"/>
    <w:rsid w:val="009223DD"/>
    <w:rsid w:val="00922608"/>
    <w:rsid w:val="009302DC"/>
    <w:rsid w:val="009318FF"/>
    <w:rsid w:val="00931D81"/>
    <w:rsid w:val="009331BE"/>
    <w:rsid w:val="00934C7B"/>
    <w:rsid w:val="00941BE7"/>
    <w:rsid w:val="00944225"/>
    <w:rsid w:val="00945FDB"/>
    <w:rsid w:val="00951832"/>
    <w:rsid w:val="00954161"/>
    <w:rsid w:val="00957623"/>
    <w:rsid w:val="009612F1"/>
    <w:rsid w:val="00965014"/>
    <w:rsid w:val="00967153"/>
    <w:rsid w:val="009676F6"/>
    <w:rsid w:val="00967707"/>
    <w:rsid w:val="00972397"/>
    <w:rsid w:val="00972908"/>
    <w:rsid w:val="00975D6C"/>
    <w:rsid w:val="009763CD"/>
    <w:rsid w:val="00981828"/>
    <w:rsid w:val="00982074"/>
    <w:rsid w:val="00994346"/>
    <w:rsid w:val="00995F13"/>
    <w:rsid w:val="009A09D0"/>
    <w:rsid w:val="009A182F"/>
    <w:rsid w:val="009A4005"/>
    <w:rsid w:val="009A408B"/>
    <w:rsid w:val="009B0185"/>
    <w:rsid w:val="009B07EC"/>
    <w:rsid w:val="009B3D90"/>
    <w:rsid w:val="009B434A"/>
    <w:rsid w:val="009B5CCC"/>
    <w:rsid w:val="009B7AF6"/>
    <w:rsid w:val="009D1462"/>
    <w:rsid w:val="009D6021"/>
    <w:rsid w:val="009E0874"/>
    <w:rsid w:val="009E30AE"/>
    <w:rsid w:val="009E6CD3"/>
    <w:rsid w:val="009F0809"/>
    <w:rsid w:val="009F302C"/>
    <w:rsid w:val="00A00255"/>
    <w:rsid w:val="00A029D5"/>
    <w:rsid w:val="00A15DB4"/>
    <w:rsid w:val="00A16291"/>
    <w:rsid w:val="00A2009E"/>
    <w:rsid w:val="00A205B7"/>
    <w:rsid w:val="00A20FA6"/>
    <w:rsid w:val="00A228CD"/>
    <w:rsid w:val="00A23DDD"/>
    <w:rsid w:val="00A23F2D"/>
    <w:rsid w:val="00A24141"/>
    <w:rsid w:val="00A256CB"/>
    <w:rsid w:val="00A2716F"/>
    <w:rsid w:val="00A30B95"/>
    <w:rsid w:val="00A35CF2"/>
    <w:rsid w:val="00A3624E"/>
    <w:rsid w:val="00A44772"/>
    <w:rsid w:val="00A51102"/>
    <w:rsid w:val="00A546A8"/>
    <w:rsid w:val="00A56425"/>
    <w:rsid w:val="00A6601E"/>
    <w:rsid w:val="00A746B0"/>
    <w:rsid w:val="00A75D01"/>
    <w:rsid w:val="00A75FDB"/>
    <w:rsid w:val="00A77BD2"/>
    <w:rsid w:val="00A800CC"/>
    <w:rsid w:val="00A837B9"/>
    <w:rsid w:val="00A85191"/>
    <w:rsid w:val="00A93984"/>
    <w:rsid w:val="00A97EE6"/>
    <w:rsid w:val="00AA0A2C"/>
    <w:rsid w:val="00AA2E03"/>
    <w:rsid w:val="00AB16DD"/>
    <w:rsid w:val="00AB40E0"/>
    <w:rsid w:val="00AC0D8F"/>
    <w:rsid w:val="00AC293D"/>
    <w:rsid w:val="00AC3B54"/>
    <w:rsid w:val="00AC568D"/>
    <w:rsid w:val="00AD043F"/>
    <w:rsid w:val="00AD40F8"/>
    <w:rsid w:val="00AD7F03"/>
    <w:rsid w:val="00AE0370"/>
    <w:rsid w:val="00AE0CCD"/>
    <w:rsid w:val="00AE3FC3"/>
    <w:rsid w:val="00AE44CE"/>
    <w:rsid w:val="00AE7981"/>
    <w:rsid w:val="00AE7A7B"/>
    <w:rsid w:val="00AF0C4D"/>
    <w:rsid w:val="00B00741"/>
    <w:rsid w:val="00B010D1"/>
    <w:rsid w:val="00B0143B"/>
    <w:rsid w:val="00B07ABE"/>
    <w:rsid w:val="00B118A8"/>
    <w:rsid w:val="00B2255C"/>
    <w:rsid w:val="00B2358C"/>
    <w:rsid w:val="00B254E6"/>
    <w:rsid w:val="00B25F4F"/>
    <w:rsid w:val="00B31B3D"/>
    <w:rsid w:val="00B33824"/>
    <w:rsid w:val="00B34E23"/>
    <w:rsid w:val="00B35260"/>
    <w:rsid w:val="00B36CB2"/>
    <w:rsid w:val="00B44417"/>
    <w:rsid w:val="00B44BAF"/>
    <w:rsid w:val="00B46A12"/>
    <w:rsid w:val="00B47FD3"/>
    <w:rsid w:val="00B513D3"/>
    <w:rsid w:val="00B540BC"/>
    <w:rsid w:val="00B5785E"/>
    <w:rsid w:val="00B601B3"/>
    <w:rsid w:val="00B60C3D"/>
    <w:rsid w:val="00B6244F"/>
    <w:rsid w:val="00B6306A"/>
    <w:rsid w:val="00B63472"/>
    <w:rsid w:val="00B63B4B"/>
    <w:rsid w:val="00B7216B"/>
    <w:rsid w:val="00B74BA8"/>
    <w:rsid w:val="00B75F3E"/>
    <w:rsid w:val="00B830F0"/>
    <w:rsid w:val="00B84BA6"/>
    <w:rsid w:val="00B8548A"/>
    <w:rsid w:val="00B8622F"/>
    <w:rsid w:val="00B86502"/>
    <w:rsid w:val="00B87388"/>
    <w:rsid w:val="00B950DC"/>
    <w:rsid w:val="00B96BFB"/>
    <w:rsid w:val="00B97896"/>
    <w:rsid w:val="00BA09FE"/>
    <w:rsid w:val="00BA6895"/>
    <w:rsid w:val="00BB00A2"/>
    <w:rsid w:val="00BB09E5"/>
    <w:rsid w:val="00BB3B85"/>
    <w:rsid w:val="00BB42AA"/>
    <w:rsid w:val="00BB70AC"/>
    <w:rsid w:val="00BD4A07"/>
    <w:rsid w:val="00BE5E95"/>
    <w:rsid w:val="00BF141C"/>
    <w:rsid w:val="00BF24DE"/>
    <w:rsid w:val="00BF70FE"/>
    <w:rsid w:val="00C0252F"/>
    <w:rsid w:val="00C04570"/>
    <w:rsid w:val="00C12E1D"/>
    <w:rsid w:val="00C1424F"/>
    <w:rsid w:val="00C2594E"/>
    <w:rsid w:val="00C331A5"/>
    <w:rsid w:val="00C340F1"/>
    <w:rsid w:val="00C3685C"/>
    <w:rsid w:val="00C36F41"/>
    <w:rsid w:val="00C45A5C"/>
    <w:rsid w:val="00C53D1F"/>
    <w:rsid w:val="00C55AB2"/>
    <w:rsid w:val="00C60963"/>
    <w:rsid w:val="00C60D69"/>
    <w:rsid w:val="00C62997"/>
    <w:rsid w:val="00C67A0F"/>
    <w:rsid w:val="00C74FD9"/>
    <w:rsid w:val="00C845DA"/>
    <w:rsid w:val="00C86DB2"/>
    <w:rsid w:val="00C90F95"/>
    <w:rsid w:val="00C91BFA"/>
    <w:rsid w:val="00C94569"/>
    <w:rsid w:val="00C9576F"/>
    <w:rsid w:val="00CA3CE0"/>
    <w:rsid w:val="00CA5799"/>
    <w:rsid w:val="00CB1D47"/>
    <w:rsid w:val="00CB2721"/>
    <w:rsid w:val="00CB4B31"/>
    <w:rsid w:val="00CC04DB"/>
    <w:rsid w:val="00CC21B7"/>
    <w:rsid w:val="00CC2E90"/>
    <w:rsid w:val="00CC43C5"/>
    <w:rsid w:val="00CC4D24"/>
    <w:rsid w:val="00CC626B"/>
    <w:rsid w:val="00CC6D01"/>
    <w:rsid w:val="00CD0586"/>
    <w:rsid w:val="00CD4364"/>
    <w:rsid w:val="00CD4D82"/>
    <w:rsid w:val="00CD565E"/>
    <w:rsid w:val="00CE09D6"/>
    <w:rsid w:val="00CE0EAC"/>
    <w:rsid w:val="00CE3509"/>
    <w:rsid w:val="00CE6801"/>
    <w:rsid w:val="00CE6E8A"/>
    <w:rsid w:val="00CE7EB1"/>
    <w:rsid w:val="00CF16BB"/>
    <w:rsid w:val="00CF3AAE"/>
    <w:rsid w:val="00CF3ACB"/>
    <w:rsid w:val="00CF69A7"/>
    <w:rsid w:val="00CF6F56"/>
    <w:rsid w:val="00D05F0D"/>
    <w:rsid w:val="00D07959"/>
    <w:rsid w:val="00D079A4"/>
    <w:rsid w:val="00D15235"/>
    <w:rsid w:val="00D20789"/>
    <w:rsid w:val="00D23C08"/>
    <w:rsid w:val="00D23C26"/>
    <w:rsid w:val="00D2640D"/>
    <w:rsid w:val="00D26714"/>
    <w:rsid w:val="00D300CB"/>
    <w:rsid w:val="00D310C1"/>
    <w:rsid w:val="00D33AF0"/>
    <w:rsid w:val="00D342EE"/>
    <w:rsid w:val="00D36A19"/>
    <w:rsid w:val="00D377ED"/>
    <w:rsid w:val="00D40691"/>
    <w:rsid w:val="00D41D29"/>
    <w:rsid w:val="00D43532"/>
    <w:rsid w:val="00D437AB"/>
    <w:rsid w:val="00D53FF9"/>
    <w:rsid w:val="00D5569A"/>
    <w:rsid w:val="00D63498"/>
    <w:rsid w:val="00D64EC3"/>
    <w:rsid w:val="00D663EC"/>
    <w:rsid w:val="00D66D7F"/>
    <w:rsid w:val="00D66E41"/>
    <w:rsid w:val="00D66EB2"/>
    <w:rsid w:val="00D718DF"/>
    <w:rsid w:val="00D8272C"/>
    <w:rsid w:val="00D82EA3"/>
    <w:rsid w:val="00D83AE1"/>
    <w:rsid w:val="00D86628"/>
    <w:rsid w:val="00D87FE4"/>
    <w:rsid w:val="00D911B8"/>
    <w:rsid w:val="00D92979"/>
    <w:rsid w:val="00DA00E8"/>
    <w:rsid w:val="00DA3CE7"/>
    <w:rsid w:val="00DA5C1B"/>
    <w:rsid w:val="00DA6AED"/>
    <w:rsid w:val="00DA76E6"/>
    <w:rsid w:val="00DB493F"/>
    <w:rsid w:val="00DB7939"/>
    <w:rsid w:val="00DC2E9F"/>
    <w:rsid w:val="00DC4E05"/>
    <w:rsid w:val="00DC600B"/>
    <w:rsid w:val="00DC631D"/>
    <w:rsid w:val="00DD5865"/>
    <w:rsid w:val="00DE14FC"/>
    <w:rsid w:val="00DE2036"/>
    <w:rsid w:val="00DE2F39"/>
    <w:rsid w:val="00DE7E5D"/>
    <w:rsid w:val="00DF0FF7"/>
    <w:rsid w:val="00E0376C"/>
    <w:rsid w:val="00E07190"/>
    <w:rsid w:val="00E13444"/>
    <w:rsid w:val="00E14775"/>
    <w:rsid w:val="00E27446"/>
    <w:rsid w:val="00E33B6E"/>
    <w:rsid w:val="00E350CF"/>
    <w:rsid w:val="00E4150A"/>
    <w:rsid w:val="00E430D2"/>
    <w:rsid w:val="00E53C4F"/>
    <w:rsid w:val="00E5770D"/>
    <w:rsid w:val="00E63BA9"/>
    <w:rsid w:val="00E661C6"/>
    <w:rsid w:val="00E70358"/>
    <w:rsid w:val="00E7055A"/>
    <w:rsid w:val="00E71142"/>
    <w:rsid w:val="00E7202D"/>
    <w:rsid w:val="00E738F0"/>
    <w:rsid w:val="00E8055B"/>
    <w:rsid w:val="00E82D12"/>
    <w:rsid w:val="00E85230"/>
    <w:rsid w:val="00E87AEC"/>
    <w:rsid w:val="00E96449"/>
    <w:rsid w:val="00EA2E22"/>
    <w:rsid w:val="00EA2FE8"/>
    <w:rsid w:val="00EA7D14"/>
    <w:rsid w:val="00EB17A2"/>
    <w:rsid w:val="00EB1F42"/>
    <w:rsid w:val="00EB4B1E"/>
    <w:rsid w:val="00EB647F"/>
    <w:rsid w:val="00ED0FE8"/>
    <w:rsid w:val="00ED110D"/>
    <w:rsid w:val="00ED697E"/>
    <w:rsid w:val="00ED7EE5"/>
    <w:rsid w:val="00EE0CCF"/>
    <w:rsid w:val="00EE35B5"/>
    <w:rsid w:val="00EF1255"/>
    <w:rsid w:val="00EF1275"/>
    <w:rsid w:val="00EF1891"/>
    <w:rsid w:val="00EF3035"/>
    <w:rsid w:val="00EF394A"/>
    <w:rsid w:val="00EF3BAC"/>
    <w:rsid w:val="00EF7CD8"/>
    <w:rsid w:val="00F0532B"/>
    <w:rsid w:val="00F059A2"/>
    <w:rsid w:val="00F10217"/>
    <w:rsid w:val="00F1261C"/>
    <w:rsid w:val="00F1383C"/>
    <w:rsid w:val="00F14472"/>
    <w:rsid w:val="00F30E8A"/>
    <w:rsid w:val="00F32A11"/>
    <w:rsid w:val="00F37FAF"/>
    <w:rsid w:val="00F40FB0"/>
    <w:rsid w:val="00F410A2"/>
    <w:rsid w:val="00F41825"/>
    <w:rsid w:val="00F443F0"/>
    <w:rsid w:val="00F477FD"/>
    <w:rsid w:val="00F517E4"/>
    <w:rsid w:val="00F51C90"/>
    <w:rsid w:val="00F520F9"/>
    <w:rsid w:val="00F52872"/>
    <w:rsid w:val="00F5388D"/>
    <w:rsid w:val="00F53F7A"/>
    <w:rsid w:val="00F5491D"/>
    <w:rsid w:val="00F54A79"/>
    <w:rsid w:val="00F55EFB"/>
    <w:rsid w:val="00F63AFE"/>
    <w:rsid w:val="00F6657B"/>
    <w:rsid w:val="00F73534"/>
    <w:rsid w:val="00F77984"/>
    <w:rsid w:val="00F77BB2"/>
    <w:rsid w:val="00F81024"/>
    <w:rsid w:val="00F87DDC"/>
    <w:rsid w:val="00F912B9"/>
    <w:rsid w:val="00F9167D"/>
    <w:rsid w:val="00F9237D"/>
    <w:rsid w:val="00FA0C83"/>
    <w:rsid w:val="00FA1A3F"/>
    <w:rsid w:val="00FA2024"/>
    <w:rsid w:val="00FA3D6C"/>
    <w:rsid w:val="00FB4025"/>
    <w:rsid w:val="00FB4743"/>
    <w:rsid w:val="00FB4A95"/>
    <w:rsid w:val="00FC18B3"/>
    <w:rsid w:val="00FC2415"/>
    <w:rsid w:val="00FC4C90"/>
    <w:rsid w:val="00FC50A1"/>
    <w:rsid w:val="00FC59FC"/>
    <w:rsid w:val="00FD4856"/>
    <w:rsid w:val="00FD6082"/>
    <w:rsid w:val="00FE02A8"/>
    <w:rsid w:val="00FE091C"/>
    <w:rsid w:val="00FE256E"/>
    <w:rsid w:val="00FE4653"/>
    <w:rsid w:val="00FE4AD8"/>
    <w:rsid w:val="00FF2660"/>
    <w:rsid w:val="00FF27E7"/>
    <w:rsid w:val="00FF360E"/>
    <w:rsid w:val="00FF5879"/>
    <w:rsid w:val="00FF6B99"/>
    <w:rsid w:val="00FF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  <w14:docId w14:val="00298A7A"/>
  <w15:docId w15:val="{44A5AADF-AE77-4BF3-B4FE-B2BEBCEB0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BO" w:eastAsia="es-B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" w:eastAsia="en-US"/>
    </w:rPr>
  </w:style>
  <w:style w:type="paragraph" w:styleId="Ttulo1">
    <w:name w:val="heading 1"/>
    <w:basedOn w:val="Normal"/>
    <w:next w:val="Normal"/>
    <w:qFormat/>
    <w:rsid w:val="00610FE1"/>
    <w:pPr>
      <w:keepNext/>
      <w:widowControl w:val="0"/>
      <w:spacing w:before="240" w:after="60"/>
      <w:jc w:val="both"/>
      <w:outlineLvl w:val="0"/>
    </w:pPr>
    <w:rPr>
      <w:b/>
      <w:snapToGrid w:val="0"/>
      <w:kern w:val="28"/>
      <w:sz w:val="22"/>
    </w:rPr>
  </w:style>
  <w:style w:type="paragraph" w:styleId="Ttulo2">
    <w:name w:val="heading 2"/>
    <w:basedOn w:val="Normal"/>
    <w:next w:val="Normal"/>
    <w:qFormat/>
    <w:pPr>
      <w:keepNext/>
      <w:widowControl w:val="0"/>
      <w:spacing w:before="240" w:after="60"/>
      <w:jc w:val="both"/>
      <w:outlineLvl w:val="1"/>
    </w:pPr>
    <w:rPr>
      <w:rFonts w:ascii="Arial" w:hAnsi="Arial"/>
      <w:b/>
      <w:i/>
      <w:snapToGrid w:val="0"/>
      <w:sz w:val="24"/>
    </w:rPr>
  </w:style>
  <w:style w:type="paragraph" w:styleId="Ttulo3">
    <w:name w:val="heading 3"/>
    <w:basedOn w:val="Normal"/>
    <w:next w:val="Normal"/>
    <w:qFormat/>
    <w:pPr>
      <w:keepNext/>
      <w:widowControl w:val="0"/>
      <w:spacing w:before="240" w:after="60"/>
      <w:jc w:val="both"/>
      <w:outlineLvl w:val="2"/>
    </w:pPr>
    <w:rPr>
      <w:rFonts w:ascii="Arial" w:hAnsi="Arial"/>
      <w:snapToGrid w:val="0"/>
      <w:sz w:val="24"/>
    </w:rPr>
  </w:style>
  <w:style w:type="paragraph" w:styleId="Ttulo4">
    <w:name w:val="heading 4"/>
    <w:basedOn w:val="Normal"/>
    <w:next w:val="Normal"/>
    <w:qFormat/>
    <w:pPr>
      <w:keepNext/>
      <w:widowControl w:val="0"/>
      <w:spacing w:before="240" w:after="60"/>
      <w:jc w:val="both"/>
      <w:outlineLvl w:val="3"/>
    </w:pPr>
    <w:rPr>
      <w:rFonts w:ascii="Arial" w:hAnsi="Arial"/>
      <w:b/>
      <w:snapToGrid w:val="0"/>
      <w:sz w:val="24"/>
    </w:rPr>
  </w:style>
  <w:style w:type="paragraph" w:styleId="Ttulo5">
    <w:name w:val="heading 5"/>
    <w:basedOn w:val="Normal"/>
    <w:next w:val="Normal"/>
    <w:qFormat/>
    <w:pPr>
      <w:widowControl w:val="0"/>
      <w:spacing w:before="240" w:after="60"/>
      <w:jc w:val="both"/>
      <w:outlineLvl w:val="4"/>
    </w:pPr>
    <w:rPr>
      <w:rFonts w:ascii="Arial" w:hAnsi="Arial"/>
      <w:snapToGrid w:val="0"/>
      <w:sz w:val="22"/>
    </w:rPr>
  </w:style>
  <w:style w:type="paragraph" w:styleId="Ttulo6">
    <w:name w:val="heading 6"/>
    <w:basedOn w:val="Normal"/>
    <w:next w:val="Normal"/>
    <w:qFormat/>
    <w:pPr>
      <w:widowControl w:val="0"/>
      <w:spacing w:before="240" w:after="60"/>
      <w:jc w:val="both"/>
      <w:outlineLvl w:val="5"/>
    </w:pPr>
    <w:rPr>
      <w:i/>
      <w:snapToGrid w:val="0"/>
      <w:sz w:val="22"/>
    </w:rPr>
  </w:style>
  <w:style w:type="paragraph" w:styleId="Ttulo7">
    <w:name w:val="heading 7"/>
    <w:basedOn w:val="Normal"/>
    <w:next w:val="Normal"/>
    <w:qFormat/>
    <w:pPr>
      <w:widowControl w:val="0"/>
      <w:spacing w:before="240" w:after="60"/>
      <w:jc w:val="both"/>
      <w:outlineLvl w:val="6"/>
    </w:pPr>
    <w:rPr>
      <w:rFonts w:ascii="Arial" w:hAnsi="Arial"/>
      <w:snapToGrid w:val="0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b/>
      <w:sz w:val="24"/>
    </w:rPr>
  </w:style>
  <w:style w:type="paragraph" w:styleId="Ttulo9">
    <w:name w:val="heading 9"/>
    <w:basedOn w:val="Normal"/>
    <w:next w:val="Normal"/>
    <w:qFormat/>
    <w:pPr>
      <w:keepNext/>
      <w:spacing w:before="240"/>
      <w:jc w:val="center"/>
      <w:outlineLvl w:val="8"/>
    </w:pPr>
    <w:rPr>
      <w:b/>
      <w:sz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convietas">
    <w:name w:val="List Bullet"/>
    <w:basedOn w:val="Normal"/>
    <w:autoRedefine/>
    <w:pPr>
      <w:widowControl w:val="0"/>
      <w:numPr>
        <w:numId w:val="2"/>
      </w:numPr>
      <w:ind w:left="849" w:hanging="283"/>
      <w:jc w:val="both"/>
    </w:pPr>
    <w:rPr>
      <w:snapToGrid w:val="0"/>
    </w:rPr>
  </w:style>
  <w:style w:type="paragraph" w:styleId="Textodebloque">
    <w:name w:val="Block Text"/>
    <w:basedOn w:val="Normal"/>
    <w:pPr>
      <w:spacing w:before="240"/>
      <w:ind w:left="2127" w:right="-540" w:hanging="709"/>
    </w:pPr>
    <w:rPr>
      <w:sz w:val="24"/>
    </w:rPr>
  </w:style>
  <w:style w:type="paragraph" w:styleId="Lista">
    <w:name w:val="List"/>
    <w:basedOn w:val="Normal"/>
    <w:pPr>
      <w:widowControl w:val="0"/>
      <w:tabs>
        <w:tab w:val="left" w:pos="-2127"/>
      </w:tabs>
      <w:ind w:left="567" w:hanging="567"/>
      <w:jc w:val="both"/>
    </w:pPr>
    <w:rPr>
      <w:b/>
      <w:snapToGrid w:val="0"/>
      <w:sz w:val="24"/>
    </w:rPr>
  </w:style>
  <w:style w:type="paragraph" w:styleId="Textoindependiente">
    <w:name w:val="Body Text"/>
    <w:basedOn w:val="Normal"/>
    <w:pPr>
      <w:widowControl w:val="0"/>
      <w:spacing w:after="120"/>
      <w:jc w:val="both"/>
    </w:pPr>
    <w:rPr>
      <w:snapToGrid w:val="0"/>
    </w:rPr>
  </w:style>
  <w:style w:type="paragraph" w:styleId="Lista2">
    <w:name w:val="List 2"/>
    <w:basedOn w:val="Normal"/>
    <w:pPr>
      <w:widowControl w:val="0"/>
      <w:ind w:left="566" w:hanging="283"/>
      <w:jc w:val="both"/>
    </w:pPr>
    <w:rPr>
      <w:snapToGrid w:val="0"/>
    </w:rPr>
  </w:style>
  <w:style w:type="paragraph" w:styleId="Continuarlista3">
    <w:name w:val="List Continue 3"/>
    <w:basedOn w:val="Normal"/>
    <w:pPr>
      <w:widowControl w:val="0"/>
      <w:spacing w:after="120"/>
      <w:ind w:left="849"/>
      <w:jc w:val="both"/>
    </w:pPr>
    <w:rPr>
      <w:snapToGrid w:val="0"/>
    </w:rPr>
  </w:style>
  <w:style w:type="paragraph" w:styleId="Continuarlista">
    <w:name w:val="List Continue"/>
    <w:basedOn w:val="Normal"/>
    <w:pPr>
      <w:widowControl w:val="0"/>
      <w:spacing w:after="120"/>
      <w:ind w:left="283"/>
      <w:jc w:val="both"/>
    </w:pPr>
    <w:rPr>
      <w:snapToGrid w:val="0"/>
    </w:rPr>
  </w:style>
  <w:style w:type="paragraph" w:styleId="Sangra3detindependiente">
    <w:name w:val="Body Text Indent 3"/>
    <w:basedOn w:val="Normal"/>
    <w:pPr>
      <w:widowControl w:val="0"/>
      <w:ind w:left="851"/>
      <w:jc w:val="both"/>
    </w:pPr>
    <w:rPr>
      <w:snapToGrid w:val="0"/>
    </w:rPr>
  </w:style>
  <w:style w:type="paragraph" w:styleId="Sangradetextonormal">
    <w:name w:val="Body Text Indent"/>
    <w:basedOn w:val="Normal"/>
    <w:pPr>
      <w:widowControl w:val="0"/>
      <w:spacing w:after="120"/>
      <w:ind w:left="283"/>
      <w:jc w:val="both"/>
    </w:pPr>
    <w:rPr>
      <w:snapToGrid w:val="0"/>
    </w:rPr>
  </w:style>
  <w:style w:type="paragraph" w:styleId="Sangra2detindependiente">
    <w:name w:val="Body Text Indent 2"/>
    <w:basedOn w:val="Normal"/>
    <w:pPr>
      <w:widowControl w:val="0"/>
      <w:ind w:left="720"/>
      <w:jc w:val="both"/>
    </w:pPr>
    <w:rPr>
      <w:rFonts w:ascii="Tahoma" w:hAnsi="Tahoma"/>
      <w:snapToGrid w:val="0"/>
    </w:rPr>
  </w:style>
  <w:style w:type="paragraph" w:styleId="Textoindependiente3">
    <w:name w:val="Body Text 3"/>
    <w:basedOn w:val="Sangradetextonormal"/>
  </w:style>
  <w:style w:type="paragraph" w:styleId="Lista3">
    <w:name w:val="List 3"/>
    <w:basedOn w:val="Normal"/>
    <w:pPr>
      <w:widowControl w:val="0"/>
      <w:ind w:left="849" w:hanging="283"/>
      <w:jc w:val="both"/>
    </w:pPr>
    <w:rPr>
      <w:snapToGrid w:val="0"/>
    </w:rPr>
  </w:style>
  <w:style w:type="paragraph" w:styleId="Continuarlista2">
    <w:name w:val="List Continue 2"/>
    <w:basedOn w:val="Normal"/>
    <w:pPr>
      <w:widowControl w:val="0"/>
      <w:spacing w:after="120"/>
      <w:ind w:left="566"/>
      <w:jc w:val="both"/>
    </w:pPr>
    <w:rPr>
      <w:snapToGrid w:val="0"/>
    </w:rPr>
  </w:style>
  <w:style w:type="paragraph" w:styleId="Listaconvietas4">
    <w:name w:val="List Bullet 4"/>
    <w:basedOn w:val="Normal"/>
    <w:autoRedefine/>
    <w:pPr>
      <w:widowControl w:val="0"/>
      <w:ind w:left="1132" w:hanging="283"/>
      <w:jc w:val="both"/>
    </w:pPr>
    <w:rPr>
      <w:snapToGrid w:val="0"/>
    </w:rPr>
  </w:style>
  <w:style w:type="paragraph" w:styleId="Continuarlista4">
    <w:name w:val="List Continue 4"/>
    <w:basedOn w:val="Normal"/>
    <w:pPr>
      <w:widowControl w:val="0"/>
      <w:spacing w:after="120"/>
      <w:ind w:left="1132"/>
      <w:jc w:val="both"/>
    </w:pPr>
    <w:rPr>
      <w:snapToGrid w:val="0"/>
    </w:rPr>
  </w:style>
  <w:style w:type="paragraph" w:styleId="Listaconvietas2">
    <w:name w:val="List Bullet 2"/>
    <w:basedOn w:val="Normal"/>
    <w:autoRedefine/>
    <w:pPr>
      <w:widowControl w:val="0"/>
      <w:numPr>
        <w:numId w:val="1"/>
      </w:numPr>
      <w:ind w:left="849" w:hanging="283"/>
      <w:jc w:val="both"/>
    </w:pPr>
    <w:rPr>
      <w:snapToGrid w:val="0"/>
      <w:sz w:val="24"/>
    </w:rPr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</w:style>
  <w:style w:type="paragraph" w:styleId="Ttulo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  <w:lang w:val="es-ES_tradnl"/>
    </w:rPr>
  </w:style>
  <w:style w:type="paragraph" w:styleId="Textodeglobo">
    <w:name w:val="Balloon Text"/>
    <w:basedOn w:val="Normal"/>
    <w:semiHidden/>
    <w:rsid w:val="00EE0CCF"/>
    <w:rPr>
      <w:rFonts w:ascii="Tahoma" w:hAnsi="Tahoma" w:cs="Tahoma"/>
      <w:sz w:val="16"/>
      <w:szCs w:val="16"/>
    </w:rPr>
  </w:style>
  <w:style w:type="paragraph" w:customStyle="1" w:styleId="TtuloTDC1">
    <w:name w:val="Título TDC1"/>
    <w:basedOn w:val="Ttulo1"/>
    <w:next w:val="Normal"/>
    <w:uiPriority w:val="39"/>
    <w:unhideWhenUsed/>
    <w:qFormat/>
    <w:rsid w:val="002A389E"/>
    <w:pPr>
      <w:keepLines/>
      <w:widowControl/>
      <w:spacing w:after="0" w:line="259" w:lineRule="auto"/>
      <w:jc w:val="left"/>
      <w:outlineLvl w:val="9"/>
    </w:pPr>
    <w:rPr>
      <w:rFonts w:ascii="Calibri Light" w:hAnsi="Calibri Light"/>
      <w:b w:val="0"/>
      <w:snapToGrid/>
      <w:color w:val="2E74B5"/>
      <w:kern w:val="0"/>
      <w:sz w:val="32"/>
      <w:szCs w:val="32"/>
      <w:lang w:val="es-BO" w:eastAsia="es-BO"/>
    </w:rPr>
  </w:style>
  <w:style w:type="paragraph" w:styleId="TDC1">
    <w:name w:val="toc 1"/>
    <w:basedOn w:val="Normal"/>
    <w:next w:val="Normal"/>
    <w:autoRedefine/>
    <w:uiPriority w:val="39"/>
    <w:rsid w:val="00610FE1"/>
  </w:style>
  <w:style w:type="character" w:styleId="Hipervnculo">
    <w:name w:val="Hyperlink"/>
    <w:uiPriority w:val="99"/>
    <w:unhideWhenUsed/>
    <w:rsid w:val="00610FE1"/>
    <w:rPr>
      <w:color w:val="0563C1"/>
      <w:u w:val="single"/>
    </w:rPr>
  </w:style>
  <w:style w:type="paragraph" w:styleId="Prrafodelista">
    <w:name w:val="List Paragraph"/>
    <w:basedOn w:val="Normal"/>
    <w:link w:val="PrrafodelistaCar"/>
    <w:uiPriority w:val="34"/>
    <w:qFormat/>
    <w:rsid w:val="00903E87"/>
    <w:pPr>
      <w:ind w:left="720"/>
      <w:contextualSpacing/>
    </w:pPr>
    <w:rPr>
      <w:lang w:val="es-BO"/>
    </w:rPr>
  </w:style>
  <w:style w:type="character" w:styleId="Refdecomentario">
    <w:name w:val="annotation reference"/>
    <w:rsid w:val="008C2674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8C2674"/>
  </w:style>
  <w:style w:type="character" w:customStyle="1" w:styleId="TextocomentarioCar">
    <w:name w:val="Texto comentario Car"/>
    <w:link w:val="Textocomentario"/>
    <w:rsid w:val="008C2674"/>
    <w:rPr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8C2674"/>
    <w:rPr>
      <w:b/>
      <w:bCs/>
    </w:rPr>
  </w:style>
  <w:style w:type="character" w:customStyle="1" w:styleId="AsuntodelcomentarioCar">
    <w:name w:val="Asunto del comentario Car"/>
    <w:link w:val="Asuntodelcomentario"/>
    <w:rsid w:val="008C2674"/>
    <w:rPr>
      <w:b/>
      <w:bCs/>
      <w:lang w:val="es-ES" w:eastAsia="en-US"/>
    </w:rPr>
  </w:style>
  <w:style w:type="paragraph" w:styleId="Revisin">
    <w:name w:val="Revision"/>
    <w:hidden/>
    <w:uiPriority w:val="99"/>
    <w:semiHidden/>
    <w:rsid w:val="008C2674"/>
    <w:rPr>
      <w:lang w:val="es-E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E87AEC"/>
    <w:rPr>
      <w:lang w:val="es-ES" w:eastAsia="en-US"/>
    </w:rPr>
  </w:style>
  <w:style w:type="character" w:customStyle="1" w:styleId="EncabezadoCar">
    <w:name w:val="Encabezado Car"/>
    <w:link w:val="Encabezado"/>
    <w:rsid w:val="00E87AEC"/>
    <w:rPr>
      <w:lang w:val="es-ES" w:eastAsia="en-US"/>
    </w:rPr>
  </w:style>
  <w:style w:type="paragraph" w:customStyle="1" w:styleId="Text">
    <w:name w:val="Text"/>
    <w:basedOn w:val="Normal"/>
    <w:rsid w:val="00E87AEC"/>
    <w:pPr>
      <w:spacing w:after="120" w:line="300" w:lineRule="exact"/>
      <w:jc w:val="both"/>
    </w:pPr>
    <w:rPr>
      <w:rFonts w:ascii="Arial" w:hAnsi="Arial"/>
      <w:sz w:val="24"/>
      <w:lang w:val="es-BO" w:eastAsia="es-ES"/>
    </w:rPr>
  </w:style>
  <w:style w:type="paragraph" w:styleId="TDC2">
    <w:name w:val="toc 2"/>
    <w:basedOn w:val="Normal"/>
    <w:next w:val="Normal"/>
    <w:autoRedefine/>
    <w:uiPriority w:val="39"/>
    <w:rsid w:val="00A56425"/>
    <w:pPr>
      <w:spacing w:after="100"/>
      <w:ind w:left="200"/>
    </w:pPr>
  </w:style>
  <w:style w:type="table" w:styleId="Tablaconcuadrcula">
    <w:name w:val="Table Grid"/>
    <w:basedOn w:val="Tablanormal"/>
    <w:rsid w:val="00FC50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F0FF7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13508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5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509418A4F52EE44B0E34D7961D844D9" ma:contentTypeVersion="3" ma:contentTypeDescription="Crear nuevo documento." ma:contentTypeScope="" ma:versionID="991251dcf188a38514ab1b6212416b91">
  <xsd:schema xmlns:xsd="http://www.w3.org/2001/XMLSchema" xmlns:xs="http://www.w3.org/2001/XMLSchema" xmlns:p="http://schemas.microsoft.com/office/2006/metadata/properties" xmlns:ns2="dd186dba-4cc2-440e-acad-63642534838a" targetNamespace="http://schemas.microsoft.com/office/2006/metadata/properties" ma:root="true" ma:fieldsID="b7b6f7f3e19a78e53a0f79bb696e26b8" ns2:_="">
    <xsd:import namespace="dd186dba-4cc2-440e-acad-63642534838a"/>
    <xsd:element name="properties">
      <xsd:complexType>
        <xsd:sequence>
          <xsd:element name="documentManagement">
            <xsd:complexType>
              <xsd:all>
                <xsd:element ref="ns2:Revision" minOccurs="0"/>
                <xsd:element ref="ns2:Fecha_x0020_de_x0020_Vigenci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186dba-4cc2-440e-acad-63642534838a" elementFormDefault="qualified">
    <xsd:import namespace="http://schemas.microsoft.com/office/2006/documentManagement/types"/>
    <xsd:import namespace="http://schemas.microsoft.com/office/infopath/2007/PartnerControls"/>
    <xsd:element name="Revision" ma:index="8" nillable="true" ma:displayName="Revision" ma:internalName="Revision">
      <xsd:simpleType>
        <xsd:restriction base="dms:Number"/>
      </xsd:simpleType>
    </xsd:element>
    <xsd:element name="Fecha_x0020_de_x0020_Vigencia" ma:index="9" nillable="true" ma:displayName="Fecha de Vigencia" ma:format="DateOnly" ma:internalName="Fecha_x0020_de_x0020_Vigenci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Nombre del Document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echa_x0020_de_x0020_Vigencia xmlns="dd186dba-4cc2-440e-acad-63642534838a" xsi:nil="true"/>
    <Revision xmlns="dd186dba-4cc2-440e-acad-63642534838a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E7B26-F2AE-4958-8615-65E96D5AA3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D63E1B-B052-48C6-8406-16B72BA610B6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CCC8CB4-EC62-4726-A95D-ADF7FD1D2B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186dba-4cc2-440e-acad-636425348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EB9E77-DFCC-4F0B-9B3A-EF4588317591}">
  <ds:schemaRefs>
    <ds:schemaRef ds:uri="http://schemas.microsoft.com/office/2006/documentManagement/types"/>
    <ds:schemaRef ds:uri="http://www.w3.org/XML/1998/namespace"/>
    <ds:schemaRef ds:uri="http://purl.org/dc/terms/"/>
    <ds:schemaRef ds:uri="dd186dba-4cc2-440e-acad-63642534838a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ED4D9A6-4930-4720-8305-42FCED447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957</Words>
  <Characters>4625</Characters>
  <Application>Microsoft Office Word</Application>
  <DocSecurity>0</DocSecurity>
  <Lines>38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Términos de Referencia</vt:lpstr>
      <vt:lpstr>Términos de Referencia</vt:lpstr>
    </vt:vector>
  </TitlesOfParts>
  <Company>TRANSREDES</Company>
  <LinksUpToDate>false</LinksUpToDate>
  <CharactersWithSpaces>5571</CharactersWithSpaces>
  <SharedDoc>false</SharedDoc>
  <HLinks>
    <vt:vector size="102" baseType="variant">
      <vt:variant>
        <vt:i4>1441847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_Toc488737890</vt:lpwstr>
      </vt:variant>
      <vt:variant>
        <vt:i4>1507383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_Toc488737884</vt:lpwstr>
      </vt:variant>
      <vt:variant>
        <vt:i4>1507383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_Toc488737882</vt:lpwstr>
      </vt:variant>
      <vt:variant>
        <vt:i4>1572919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_Toc488737879</vt:lpwstr>
      </vt:variant>
      <vt:variant>
        <vt:i4>1572919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_Toc488737877</vt:lpwstr>
      </vt:variant>
      <vt:variant>
        <vt:i4>1572919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_Toc488737876</vt:lpwstr>
      </vt:variant>
      <vt:variant>
        <vt:i4>1572919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_Toc488737874</vt:lpwstr>
      </vt:variant>
      <vt:variant>
        <vt:i4>1638455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_Toc488737869</vt:lpwstr>
      </vt:variant>
      <vt:variant>
        <vt:i4>1638455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_Toc488737865</vt:lpwstr>
      </vt:variant>
      <vt:variant>
        <vt:i4>1703991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_Toc488737857</vt:lpwstr>
      </vt:variant>
      <vt:variant>
        <vt:i4>1703991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_Toc488737856</vt:lpwstr>
      </vt:variant>
      <vt:variant>
        <vt:i4>1703991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_Toc488737855</vt:lpwstr>
      </vt:variant>
      <vt:variant>
        <vt:i4>1703991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_Toc488737851</vt:lpwstr>
      </vt:variant>
      <vt:variant>
        <vt:i4>1769527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_Toc488737845</vt:lpwstr>
      </vt:variant>
      <vt:variant>
        <vt:i4>1769527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_Toc488737844</vt:lpwstr>
      </vt:variant>
      <vt:variant>
        <vt:i4>1769527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_Toc488737843</vt:lpwstr>
      </vt:variant>
      <vt:variant>
        <vt:i4>1769527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_Toc488737842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Términos de Referencia</dc:title>
  <dc:creator>Rosario.PazSoldan@ypfbtransporte.com.bo</dc:creator>
  <cp:lastModifiedBy>Francisco Espada</cp:lastModifiedBy>
  <cp:revision>6</cp:revision>
  <cp:lastPrinted>2025-06-19T14:36:00Z</cp:lastPrinted>
  <dcterms:created xsi:type="dcterms:W3CDTF">2025-03-27T12:53:00Z</dcterms:created>
  <dcterms:modified xsi:type="dcterms:W3CDTF">2025-06-19T14:37:00Z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Area Responsable">
    <vt:lpwstr>Ingeniería y Construcciones</vt:lpwstr>
  </property>
  <property fmtid="{D5CDD505-2E9C-101B-9397-08002B2CF9AE}" pid="3" name="OFecha de Validez">
    <vt:lpwstr>2006-10-06T00:00:00Z</vt:lpwstr>
  </property>
  <property fmtid="{D5CDD505-2E9C-101B-9397-08002B2CF9AE}" pid="4" name="SPSDescription">
    <vt:lpwstr>Formato para la Elaboración del Pliego de Especificaciones Técnicas</vt:lpwstr>
  </property>
  <property fmtid="{D5CDD505-2E9C-101B-9397-08002B2CF9AE}" pid="5" name="Order">
    <vt:lpwstr>77600.0000000000</vt:lpwstr>
  </property>
  <property fmtid="{D5CDD505-2E9C-101B-9397-08002B2CF9AE}" pid="6" name="OFecha de Validación">
    <vt:lpwstr/>
  </property>
  <property fmtid="{D5CDD505-2E9C-101B-9397-08002B2CF9AE}" pid="7" name="Status">
    <vt:lpwstr/>
  </property>
  <property fmtid="{D5CDD505-2E9C-101B-9397-08002B2CF9AE}" pid="8" name="ContentType">
    <vt:lpwstr>Documento</vt:lpwstr>
  </property>
  <property fmtid="{D5CDD505-2E9C-101B-9397-08002B2CF9AE}" pid="9" name="_NewReviewCycle">
    <vt:lpwstr/>
  </property>
  <property fmtid="{D5CDD505-2E9C-101B-9397-08002B2CF9AE}" pid="10" name="ContentTypeId">
    <vt:lpwstr>0x0101005509418A4F52EE44B0E34D7961D844D9</vt:lpwstr>
  </property>
</Properties>
</file>